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C3DA" w14:textId="218234C4" w:rsidR="00A87433" w:rsidRPr="00AA52B1" w:rsidRDefault="00AA52B1" w:rsidP="00A24601">
      <w:pPr>
        <w:jc w:val="both"/>
        <w:rPr>
          <w:lang w:val="es-ES"/>
        </w:rPr>
      </w:pPr>
      <w:r w:rsidRPr="00AA52B1">
        <w:rPr>
          <w:noProof/>
          <w:lang w:val="es-ES"/>
        </w:rPr>
      </w:r>
      <w:r w:rsidR="00AA52B1" w:rsidRPr="00AA52B1">
        <w:rPr>
          <w:noProof/>
          <w:lang w:val="es-ES"/>
        </w:rPr>
        <w:pict w14:anchorId="63DF6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4pt;height:184.4pt;z-index:251658240;mso-wrap-edited:f;mso-width-percent:0;mso-height-percent:0;mso-width-percent:0;mso-height-percent:0">
            <v:imagedata r:id="rId6" o:title=""/>
            <w10:wrap type="square"/>
          </v:shape>
        </w:pict>
      </w:r>
      <w:r w:rsidR="00A87433" w:rsidRPr="00AA52B1">
        <w:rPr>
          <w:b/>
          <w:sz w:val="48"/>
          <w:lang w:val="es-ES"/>
        </w:rPr>
        <w:t>Vive en comunidad</w:t>
      </w:r>
    </w:p>
    <w:p w14:paraId="0B3C39DF" w14:textId="77777777" w:rsidR="00A87433" w:rsidRPr="00AA52B1" w:rsidRDefault="00AA52B1">
      <w:pPr>
        <w:jc w:val="both"/>
        <w:rPr>
          <w:lang w:val="es-ES"/>
        </w:rPr>
      </w:pPr>
      <w:r w:rsidRPr="00AA52B1">
        <w:rPr>
          <w:noProof/>
          <w:sz w:val="18"/>
          <w:lang w:val="es-ES"/>
        </w:rPr>
      </w:r>
      <w:r w:rsidR="00AA52B1" w:rsidRPr="00AA52B1">
        <w:rPr>
          <w:noProof/>
          <w:sz w:val="18"/>
          <w:lang w:val="es-ES"/>
        </w:rPr>
        <w:pict w14:anchorId="35AC040F">
          <v:shape id="_x0000_i1025" type="#_x0000_t75" alt="" style="width:17.65pt;height:17.65pt;mso-width-percent:0;mso-height-percent:0;mso-width-percent:0;mso-height-percent:0">
            <v:imagedata r:id="rId7" o:title=""/>
          </v:shape>
        </w:pict>
      </w:r>
      <w:r w:rsidR="00A87433" w:rsidRPr="00AA52B1">
        <w:rPr>
          <w:sz w:val="18"/>
          <w:lang w:val="es-ES"/>
        </w:rPr>
        <w:t xml:space="preserve"> Estudio en grupo pequeño</w:t>
      </w:r>
    </w:p>
    <w:p w14:paraId="2084D1EB" w14:textId="77777777" w:rsidR="00A87433" w:rsidRPr="00AA52B1" w:rsidRDefault="00A87433">
      <w:pPr>
        <w:spacing w:before="360"/>
        <w:rPr>
          <w:lang w:val="es-ES"/>
        </w:rPr>
      </w:pPr>
      <w:r w:rsidRPr="00AA52B1">
        <w:rPr>
          <w:b/>
          <w:sz w:val="28"/>
          <w:lang w:val="es-ES"/>
        </w:rPr>
        <w:t>Resumen del volumen</w:t>
      </w:r>
    </w:p>
    <w:p w14:paraId="2275D6CD" w14:textId="77777777" w:rsidR="00A87433" w:rsidRPr="00AA52B1" w:rsidRDefault="00A87433">
      <w:pPr>
        <w:jc w:val="both"/>
        <w:rPr>
          <w:lang w:val="es-ES"/>
        </w:rPr>
      </w:pPr>
      <w:r w:rsidRPr="00AA52B1">
        <w:rPr>
          <w:b/>
          <w:lang w:val="es-ES"/>
        </w:rPr>
        <w:t>Mejor juntos</w:t>
      </w:r>
    </w:p>
    <w:p w14:paraId="1DBE3351" w14:textId="77777777" w:rsidR="00A87433" w:rsidRPr="00AA52B1" w:rsidRDefault="00A87433">
      <w:pPr>
        <w:spacing w:before="180"/>
        <w:jc w:val="both"/>
        <w:rPr>
          <w:lang w:val="es-ES"/>
        </w:rPr>
      </w:pPr>
      <w:r w:rsidRPr="00AA52B1">
        <w:rPr>
          <w:lang w:val="es-ES"/>
        </w:rPr>
        <w:t>Hagan todo lo posible por mantenerse unidos en el Espíritu y enlazados mediante la paz. (</w:t>
      </w:r>
      <w:hyperlink r:id="rId8" w:history="1">
        <w:r w:rsidRPr="00AA52B1">
          <w:rPr>
            <w:color w:val="0000FF"/>
            <w:u w:val="single"/>
            <w:lang w:val="es-ES"/>
          </w:rPr>
          <w:t>Efesios 4:3</w:t>
        </w:r>
      </w:hyperlink>
      <w:r w:rsidRPr="00AA52B1">
        <w:rPr>
          <w:lang w:val="es-ES"/>
        </w:rPr>
        <w:t>)</w:t>
      </w:r>
    </w:p>
    <w:p w14:paraId="24C370C9" w14:textId="77777777" w:rsidR="00A87433" w:rsidRPr="00AA52B1" w:rsidRDefault="00A87433">
      <w:pPr>
        <w:spacing w:before="180"/>
        <w:jc w:val="both"/>
        <w:rPr>
          <w:lang w:val="es-ES"/>
        </w:rPr>
      </w:pPr>
      <w:r w:rsidRPr="00AA52B1">
        <w:rPr>
          <w:i/>
          <w:lang w:val="es-ES"/>
        </w:rPr>
        <w:t>La vida cristiana no se vive a solas. Cuando nos convertimos en cristianos, Dios nos adopta en su familia. Nos recibe una comunidad. Nuestro destino es vivir y crecer en la fe junto a otros. Pero eso requiere voluntad y que seamos humildes. Crecemos juntos cuando oramos y estudiamos juntos las Escrituras. Somos responsables de cuidarnos unos a otros dándonos aliento y honrando a quienes están en autoridad. Dios nos hace crecer juntos en un cuerpo y una familia.</w:t>
      </w:r>
    </w:p>
    <w:p w14:paraId="78CA97FF" w14:textId="77777777" w:rsidR="00A87433" w:rsidRPr="00AA52B1" w:rsidRDefault="00A87433">
      <w:pPr>
        <w:spacing w:before="360"/>
        <w:rPr>
          <w:lang w:val="es-ES"/>
        </w:rPr>
      </w:pPr>
      <w:r w:rsidRPr="00AA52B1">
        <w:rPr>
          <w:b/>
          <w:sz w:val="28"/>
          <w:lang w:val="es-ES"/>
        </w:rPr>
        <w:t>Resumen de la sesión</w:t>
      </w:r>
    </w:p>
    <w:p w14:paraId="0F360EB2" w14:textId="77777777" w:rsidR="00A87433" w:rsidRPr="00AA52B1" w:rsidRDefault="00A87433">
      <w:pPr>
        <w:jc w:val="both"/>
        <w:rPr>
          <w:lang w:val="es-ES"/>
        </w:rPr>
      </w:pPr>
      <w:r w:rsidRPr="00AA52B1">
        <w:rPr>
          <w:b/>
          <w:lang w:val="es-ES"/>
        </w:rPr>
        <w:t>Oremos juntos</w:t>
      </w:r>
    </w:p>
    <w:p w14:paraId="27DE7C49" w14:textId="77777777" w:rsidR="00A87433" w:rsidRPr="00AA52B1" w:rsidRDefault="00A87433">
      <w:pPr>
        <w:spacing w:before="180"/>
        <w:jc w:val="both"/>
        <w:rPr>
          <w:lang w:val="es-ES"/>
        </w:rPr>
      </w:pPr>
      <w:r w:rsidRPr="00AA52B1">
        <w:rPr>
          <w:b/>
          <w:lang w:val="es-ES"/>
        </w:rPr>
        <w:t>Encuentro bíblico:</w:t>
      </w:r>
      <w:r w:rsidRPr="00AA52B1">
        <w:rPr>
          <w:lang w:val="es-ES"/>
        </w:rPr>
        <w:t xml:space="preserve"> La iglesia ora y Pedro es liberado (</w:t>
      </w:r>
      <w:hyperlink r:id="rId9" w:history="1">
        <w:r w:rsidRPr="00AA52B1">
          <w:rPr>
            <w:color w:val="0000FF"/>
            <w:u w:val="single"/>
            <w:lang w:val="es-ES"/>
          </w:rPr>
          <w:t>Hechos 12:1–16</w:t>
        </w:r>
      </w:hyperlink>
      <w:r w:rsidRPr="00AA52B1">
        <w:rPr>
          <w:lang w:val="es-ES"/>
        </w:rPr>
        <w:t>)</w:t>
      </w:r>
    </w:p>
    <w:p w14:paraId="1D52CA26" w14:textId="77777777" w:rsidR="00A87433" w:rsidRPr="00AA52B1" w:rsidRDefault="00A87433">
      <w:pPr>
        <w:jc w:val="both"/>
        <w:rPr>
          <w:lang w:val="es-ES"/>
        </w:rPr>
      </w:pPr>
      <w:r w:rsidRPr="00AA52B1">
        <w:rPr>
          <w:b/>
          <w:lang w:val="es-ES"/>
        </w:rPr>
        <w:t>Resultado:</w:t>
      </w:r>
      <w:r w:rsidRPr="00AA52B1">
        <w:rPr>
          <w:lang w:val="es-ES"/>
        </w:rPr>
        <w:t xml:space="preserve"> Oren juntos para pedir ayuda a Dios y crean que Él responderá.</w:t>
      </w:r>
    </w:p>
    <w:p w14:paraId="0C21CE2D" w14:textId="77777777" w:rsidR="00A87433" w:rsidRPr="00AA52B1" w:rsidRDefault="00A87433">
      <w:pPr>
        <w:spacing w:before="180"/>
        <w:jc w:val="both"/>
        <w:rPr>
          <w:lang w:val="es-ES"/>
        </w:rPr>
      </w:pPr>
      <w:r w:rsidRPr="00AA52B1">
        <w:rPr>
          <w:i/>
          <w:lang w:val="es-ES"/>
        </w:rPr>
        <w:t>En esta sesión, descubrimos qué sucede cuando las personas se unen en oración. Hay poder en la oración, sin embargo, muchos acuden a la oración como último recurso. Decidimos orar solos en vez de llamar a otros a orar por nosotros. Pero hay algo especial en una comunidad de creyentes que oran juntos al Padre celestial. Cuando nos unimos en oración, nuestra fe podrá ver cosas mayores. En nuestra sesión, estudiaremos cómo la oración con otros conduce a momentos sobrenaturales y encuentros con Dios.</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47DE3BCE" w14:textId="77777777">
        <w:tc>
          <w:tcPr>
            <w:tcW w:w="8640" w:type="dxa"/>
            <w:tcBorders>
              <w:top w:val="nil"/>
              <w:left w:val="nil"/>
              <w:bottom w:val="nil"/>
              <w:right w:val="nil"/>
            </w:tcBorders>
          </w:tcPr>
          <w:p w14:paraId="07EF5AEF" w14:textId="77777777" w:rsidR="00A87433" w:rsidRPr="00AA52B1" w:rsidRDefault="00A87433">
            <w:pPr>
              <w:rPr>
                <w:b/>
                <w:bCs/>
                <w:i/>
                <w:iCs/>
                <w:sz w:val="22"/>
                <w:szCs w:val="22"/>
                <w:lang w:val="es-ES"/>
              </w:rPr>
            </w:pPr>
            <w:r w:rsidRPr="00AA52B1">
              <w:rPr>
                <w:b/>
                <w:bCs/>
                <w:i/>
                <w:iCs/>
                <w:sz w:val="22"/>
                <w:szCs w:val="22"/>
                <w:lang w:val="es-ES"/>
              </w:rPr>
              <w:t>Necesitarás</w:t>
            </w:r>
          </w:p>
          <w:p w14:paraId="04803A5A" w14:textId="77777777" w:rsidR="00A87433" w:rsidRPr="00AA52B1" w:rsidRDefault="00A87433">
            <w:pPr>
              <w:tabs>
                <w:tab w:val="left" w:pos="360"/>
                <w:tab w:val="left" w:pos="720"/>
              </w:tabs>
              <w:ind w:left="720" w:hanging="720"/>
              <w:jc w:val="both"/>
              <w:rPr>
                <w:i/>
                <w:iCs/>
                <w:sz w:val="22"/>
                <w:szCs w:val="22"/>
                <w:lang w:val="es-ES"/>
              </w:rPr>
            </w:pPr>
            <w:r w:rsidRPr="00AA52B1">
              <w:rPr>
                <w:i/>
                <w:iCs/>
                <w:sz w:val="22"/>
                <w:szCs w:val="22"/>
                <w:lang w:val="es-ES"/>
              </w:rPr>
              <w:tab/>
              <w:t>•</w:t>
            </w:r>
            <w:r w:rsidRPr="00AA52B1">
              <w:rPr>
                <w:i/>
                <w:iCs/>
                <w:sz w:val="22"/>
                <w:szCs w:val="22"/>
                <w:lang w:val="es-ES"/>
              </w:rPr>
              <w:tab/>
              <w:t>Vasos de plástico desechables, 15 por equipo, apilados en cada extremo de una mesa</w:t>
            </w:r>
          </w:p>
          <w:p w14:paraId="464B32A9" w14:textId="77777777" w:rsidR="00A87433" w:rsidRPr="00AA52B1" w:rsidRDefault="00A87433">
            <w:pPr>
              <w:tabs>
                <w:tab w:val="left" w:pos="360"/>
                <w:tab w:val="left" w:pos="720"/>
              </w:tabs>
              <w:ind w:left="720" w:hanging="720"/>
              <w:jc w:val="both"/>
              <w:rPr>
                <w:i/>
                <w:iCs/>
                <w:sz w:val="22"/>
                <w:szCs w:val="22"/>
                <w:lang w:val="es-ES"/>
              </w:rPr>
            </w:pPr>
            <w:r w:rsidRPr="00AA52B1">
              <w:rPr>
                <w:i/>
                <w:iCs/>
                <w:sz w:val="22"/>
                <w:szCs w:val="22"/>
                <w:lang w:val="es-ES"/>
              </w:rPr>
              <w:tab/>
              <w:t>•</w:t>
            </w:r>
            <w:r w:rsidRPr="00AA52B1">
              <w:rPr>
                <w:i/>
                <w:iCs/>
                <w:sz w:val="22"/>
                <w:szCs w:val="22"/>
                <w:lang w:val="es-ES"/>
              </w:rPr>
              <w:tab/>
              <w:t>Mesa</w:t>
            </w:r>
          </w:p>
          <w:p w14:paraId="4DE35E6D" w14:textId="77777777" w:rsidR="00A87433" w:rsidRPr="00AA52B1" w:rsidRDefault="00A87433">
            <w:pPr>
              <w:tabs>
                <w:tab w:val="left" w:pos="360"/>
                <w:tab w:val="left" w:pos="720"/>
              </w:tabs>
              <w:ind w:left="720" w:hanging="720"/>
              <w:jc w:val="both"/>
              <w:rPr>
                <w:i/>
                <w:iCs/>
                <w:sz w:val="22"/>
                <w:szCs w:val="22"/>
                <w:lang w:val="es-ES"/>
              </w:rPr>
            </w:pPr>
            <w:r w:rsidRPr="00AA52B1">
              <w:rPr>
                <w:i/>
                <w:iCs/>
                <w:sz w:val="22"/>
                <w:szCs w:val="22"/>
                <w:lang w:val="es-ES"/>
              </w:rPr>
              <w:tab/>
              <w:t>•</w:t>
            </w:r>
            <w:r w:rsidRPr="00AA52B1">
              <w:rPr>
                <w:i/>
                <w:iCs/>
                <w:sz w:val="22"/>
                <w:szCs w:val="22"/>
                <w:lang w:val="es-ES"/>
              </w:rPr>
              <w:tab/>
              <w:t>Caramelos o golosinas para el equipo ganador</w:t>
            </w:r>
          </w:p>
          <w:p w14:paraId="26AA5E0E" w14:textId="77777777" w:rsidR="00A87433" w:rsidRPr="00AA52B1" w:rsidRDefault="00A87433">
            <w:pPr>
              <w:rPr>
                <w:b/>
                <w:bCs/>
                <w:i/>
                <w:iCs/>
                <w:sz w:val="22"/>
                <w:szCs w:val="22"/>
                <w:lang w:val="es-ES"/>
              </w:rPr>
            </w:pPr>
            <w:r w:rsidRPr="00AA52B1">
              <w:rPr>
                <w:b/>
                <w:bCs/>
                <w:i/>
                <w:iCs/>
                <w:sz w:val="22"/>
                <w:szCs w:val="22"/>
                <w:lang w:val="es-ES"/>
              </w:rPr>
              <w:t>Preparación</w:t>
            </w:r>
          </w:p>
          <w:p w14:paraId="70E70C7C" w14:textId="77777777" w:rsidR="00A87433" w:rsidRPr="00AA52B1" w:rsidRDefault="00A87433">
            <w:pPr>
              <w:tabs>
                <w:tab w:val="left" w:pos="360"/>
                <w:tab w:val="left" w:pos="720"/>
              </w:tabs>
              <w:ind w:left="720" w:hanging="720"/>
              <w:jc w:val="both"/>
              <w:rPr>
                <w:i/>
                <w:iCs/>
                <w:sz w:val="22"/>
                <w:szCs w:val="22"/>
                <w:lang w:val="es-ES"/>
              </w:rPr>
            </w:pPr>
            <w:r w:rsidRPr="00AA52B1">
              <w:rPr>
                <w:i/>
                <w:iCs/>
                <w:sz w:val="22"/>
                <w:szCs w:val="22"/>
                <w:lang w:val="es-ES"/>
              </w:rPr>
              <w:tab/>
              <w:t>•</w:t>
            </w:r>
            <w:r w:rsidRPr="00AA52B1">
              <w:rPr>
                <w:i/>
                <w:iCs/>
                <w:sz w:val="22"/>
                <w:szCs w:val="22"/>
                <w:lang w:val="es-ES"/>
              </w:rPr>
              <w:tab/>
              <w:t>Coloca una mesa. Apila los vasos en forma de pirámide en cada extremo de la mesa (5 en la fila inferior, luego 4, 3, 2 y 1 en la parte superior)</w:t>
            </w:r>
          </w:p>
          <w:p w14:paraId="6AD6E33C" w14:textId="77777777" w:rsidR="00A87433" w:rsidRPr="00AA52B1" w:rsidRDefault="00A87433">
            <w:pPr>
              <w:tabs>
                <w:tab w:val="left" w:pos="360"/>
                <w:tab w:val="left" w:pos="720"/>
              </w:tabs>
              <w:ind w:left="720" w:hanging="720"/>
              <w:jc w:val="both"/>
              <w:rPr>
                <w:i/>
                <w:iCs/>
                <w:sz w:val="22"/>
                <w:szCs w:val="22"/>
                <w:lang w:val="es-ES"/>
              </w:rPr>
            </w:pPr>
            <w:r w:rsidRPr="00AA52B1">
              <w:rPr>
                <w:i/>
                <w:iCs/>
                <w:sz w:val="22"/>
                <w:szCs w:val="22"/>
                <w:lang w:val="es-ES"/>
              </w:rPr>
              <w:tab/>
              <w:t>•</w:t>
            </w:r>
            <w:r w:rsidRPr="00AA52B1">
              <w:rPr>
                <w:i/>
                <w:iCs/>
                <w:sz w:val="22"/>
                <w:szCs w:val="22"/>
                <w:lang w:val="es-ES"/>
              </w:rPr>
              <w:tab/>
              <w:t>Según el tamaño de tu grupo, determina cómo jugar el juego. Para grupos más pequeños, juega como se describe para que un jugador apile o derribe todas las tazas. Para grupos más grandes, cada miembro del equipo podría apilar solo un vaso por turno.</w:t>
            </w:r>
          </w:p>
          <w:p w14:paraId="50D86E1B" w14:textId="77777777" w:rsidR="00A87433" w:rsidRPr="00AA52B1" w:rsidRDefault="00A87433">
            <w:pPr>
              <w:tabs>
                <w:tab w:val="left" w:pos="360"/>
                <w:tab w:val="left" w:pos="720"/>
              </w:tabs>
              <w:ind w:left="720" w:hanging="720"/>
              <w:jc w:val="both"/>
              <w:rPr>
                <w:b/>
                <w:bCs/>
                <w:sz w:val="22"/>
                <w:szCs w:val="22"/>
                <w:lang w:val="es-ES"/>
              </w:rPr>
            </w:pPr>
            <w:r w:rsidRPr="00AA52B1">
              <w:rPr>
                <w:b/>
                <w:bCs/>
                <w:i/>
                <w:iCs/>
                <w:sz w:val="22"/>
                <w:szCs w:val="22"/>
                <w:lang w:val="es-ES"/>
              </w:rPr>
              <w:tab/>
              <w:t>•</w:t>
            </w:r>
            <w:r w:rsidRPr="00AA52B1">
              <w:rPr>
                <w:b/>
                <w:bCs/>
                <w:i/>
                <w:iCs/>
                <w:sz w:val="22"/>
                <w:szCs w:val="22"/>
                <w:lang w:val="es-ES"/>
              </w:rPr>
              <w:tab/>
              <w:t xml:space="preserve">¿Es la primera vez que enseñas </w:t>
            </w:r>
            <w:r w:rsidRPr="00AA52B1">
              <w:rPr>
                <w:b/>
                <w:bCs/>
                <w:sz w:val="22"/>
                <w:szCs w:val="22"/>
                <w:lang w:val="es-ES"/>
              </w:rPr>
              <w:t xml:space="preserve">Vive </w:t>
            </w:r>
            <w:r w:rsidRPr="00AA52B1">
              <w:rPr>
                <w:b/>
                <w:bCs/>
                <w:i/>
                <w:iCs/>
                <w:sz w:val="22"/>
                <w:szCs w:val="22"/>
                <w:lang w:val="es-ES"/>
              </w:rPr>
              <w:t>para Jóvenes? Lee la</w:t>
            </w:r>
            <w:r w:rsidRPr="00AA52B1">
              <w:rPr>
                <w:b/>
                <w:bCs/>
                <w:sz w:val="22"/>
                <w:szCs w:val="22"/>
                <w:lang w:val="es-ES"/>
              </w:rPr>
              <w:t xml:space="preserve"> </w:t>
            </w:r>
            <w:hyperlink r:id="rId10" w:history="1">
              <w:r w:rsidRPr="00AA52B1">
                <w:rPr>
                  <w:b/>
                  <w:bCs/>
                  <w:color w:val="0000FF"/>
                  <w:sz w:val="22"/>
                  <w:szCs w:val="22"/>
                  <w:u w:val="single"/>
                  <w:lang w:val="es-ES"/>
                </w:rPr>
                <w:t>Guía para el facilitador</w:t>
              </w:r>
            </w:hyperlink>
            <w:r w:rsidRPr="00AA52B1">
              <w:rPr>
                <w:b/>
                <w:bCs/>
                <w:sz w:val="22"/>
                <w:szCs w:val="22"/>
                <w:lang w:val="es-ES"/>
              </w:rPr>
              <w:t>.</w:t>
            </w:r>
          </w:p>
          <w:p w14:paraId="1A04DEA6" w14:textId="77777777" w:rsidR="00A87433" w:rsidRPr="00AA52B1" w:rsidRDefault="00A87433">
            <w:pPr>
              <w:tabs>
                <w:tab w:val="left" w:pos="360"/>
                <w:tab w:val="left" w:pos="720"/>
              </w:tabs>
              <w:ind w:left="720" w:hanging="720"/>
              <w:jc w:val="both"/>
              <w:rPr>
                <w:sz w:val="22"/>
                <w:szCs w:val="22"/>
                <w:lang w:val="es-ES"/>
              </w:rPr>
            </w:pPr>
          </w:p>
        </w:tc>
      </w:tr>
    </w:tbl>
    <w:p w14:paraId="33A91BD6" w14:textId="77777777" w:rsidR="00A87433" w:rsidRPr="00AA52B1" w:rsidRDefault="00A87433" w:rsidP="00A24601">
      <w:pPr>
        <w:spacing w:before="180"/>
        <w:rPr>
          <w:lang w:val="es-ES"/>
        </w:rPr>
      </w:pPr>
      <w:r w:rsidRPr="00AA52B1">
        <w:rPr>
          <w:i/>
          <w:lang w:val="es-ES"/>
        </w:rPr>
        <w:t xml:space="preserve">Para acceder al contenido y los videos de la sesión desde una computadora, visita: </w:t>
      </w:r>
      <w:hyperlink r:id="rId11" w:history="1">
        <w:r w:rsidRPr="00AA52B1">
          <w:rPr>
            <w:b/>
            <w:i/>
            <w:color w:val="0000FF"/>
            <w:u w:val="single"/>
            <w:lang w:val="es-ES"/>
          </w:rPr>
          <w:t>ProyectoCompromisoBiblico.com/descargas</w:t>
        </w:r>
      </w:hyperlink>
    </w:p>
    <w:p w14:paraId="799DBDF3" w14:textId="77777777" w:rsidR="00A87433" w:rsidRPr="00AA52B1" w:rsidRDefault="00A87433">
      <w:pPr>
        <w:pBdr>
          <w:bottom w:val="single" w:sz="8" w:space="0" w:color="auto"/>
        </w:pBdr>
        <w:spacing w:before="540"/>
        <w:rPr>
          <w:lang w:val="es-ES"/>
        </w:rPr>
      </w:pPr>
    </w:p>
    <w:p w14:paraId="338D11FB" w14:textId="77777777" w:rsidR="00A87433" w:rsidRPr="00AA52B1" w:rsidRDefault="00A87433">
      <w:pPr>
        <w:spacing w:before="180"/>
        <w:rPr>
          <w:lang w:val="es-ES"/>
        </w:rPr>
      </w:pPr>
      <w:r w:rsidRPr="00AA52B1">
        <w:rPr>
          <w:b/>
          <w:sz w:val="36"/>
          <w:lang w:val="es-ES"/>
        </w:rPr>
        <w:t>Participa</w:t>
      </w:r>
    </w:p>
    <w:p w14:paraId="45F7AA04" w14:textId="77777777" w:rsidR="00A87433" w:rsidRPr="00AA52B1" w:rsidRDefault="00A87433">
      <w:pPr>
        <w:spacing w:before="360"/>
        <w:rPr>
          <w:lang w:val="es-ES"/>
        </w:rPr>
      </w:pPr>
      <w:r w:rsidRPr="00AA52B1">
        <w:rPr>
          <w:b/>
          <w:sz w:val="28"/>
          <w:lang w:val="es-ES"/>
        </w:rPr>
        <w:t>Bienvenida</w:t>
      </w:r>
    </w:p>
    <w:p w14:paraId="49424181" w14:textId="77777777" w:rsidR="00A87433" w:rsidRPr="00AA52B1" w:rsidRDefault="00A87433">
      <w:pPr>
        <w:jc w:val="both"/>
        <w:rPr>
          <w:lang w:val="es-ES"/>
        </w:rPr>
      </w:pPr>
      <w:r w:rsidRPr="00AA52B1">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0DD7DAD7" w14:textId="77777777" w:rsidR="00A87433" w:rsidRPr="00AA52B1" w:rsidRDefault="00A87433">
      <w:pPr>
        <w:spacing w:before="360"/>
        <w:rPr>
          <w:lang w:val="es-ES"/>
        </w:rPr>
      </w:pPr>
      <w:r w:rsidRPr="00AA52B1">
        <w:rPr>
          <w:b/>
          <w:sz w:val="28"/>
          <w:lang w:val="es-ES"/>
        </w:rPr>
        <w:t>Oración de apertura</w:t>
      </w:r>
    </w:p>
    <w:p w14:paraId="2CF32FF1" w14:textId="77777777" w:rsidR="00A87433" w:rsidRPr="00AA52B1" w:rsidRDefault="00A87433">
      <w:pPr>
        <w:jc w:val="both"/>
        <w:rPr>
          <w:lang w:val="es-ES"/>
        </w:rPr>
      </w:pPr>
      <w:r w:rsidRPr="00AA52B1">
        <w:rPr>
          <w:i/>
          <w:lang w:val="es-ES"/>
        </w:rPr>
        <w:t>Ideas para la oración: Ora que los alumnos tengan buena disposición y una mente abierta para descubrir que la oración con otros fortalece la fe. Pídeles que oren con fervor por aquellos que enfrentan situaciones difíciles y que crean que Dios responderá.</w:t>
      </w:r>
    </w:p>
    <w:p w14:paraId="0882EF1F" w14:textId="77777777" w:rsidR="00A87433" w:rsidRPr="00AA52B1" w:rsidRDefault="00A87433">
      <w:pPr>
        <w:spacing w:before="360"/>
        <w:rPr>
          <w:lang w:val="es-ES"/>
        </w:rPr>
      </w:pPr>
      <w:r w:rsidRPr="00AA52B1">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3E4BCC06" w14:textId="77777777">
        <w:tc>
          <w:tcPr>
            <w:tcW w:w="8640" w:type="dxa"/>
            <w:tcBorders>
              <w:top w:val="nil"/>
              <w:left w:val="nil"/>
              <w:bottom w:val="nil"/>
              <w:right w:val="nil"/>
            </w:tcBorders>
          </w:tcPr>
          <w:p w14:paraId="177BB406" w14:textId="77777777" w:rsidR="00A24601" w:rsidRPr="00AA52B1" w:rsidRDefault="00A24601" w:rsidP="00A24601">
            <w:pPr>
              <w:rPr>
                <w:lang w:val="es-ES"/>
              </w:rPr>
            </w:pPr>
          </w:p>
          <w:p w14:paraId="221C1F14" w14:textId="02CE3359" w:rsidR="00A87433" w:rsidRPr="00AA52B1" w:rsidRDefault="00A24601" w:rsidP="00A24601">
            <w:pPr>
              <w:rPr>
                <w:b/>
                <w:bCs/>
                <w:lang w:val="es-ES"/>
              </w:rPr>
            </w:pPr>
            <w:r w:rsidRPr="00AA52B1">
              <w:rPr>
                <w:b/>
                <w:bCs/>
                <w:lang w:val="es-ES"/>
              </w:rPr>
              <w:t>PREGUNTA</w:t>
            </w:r>
          </w:p>
          <w:p w14:paraId="70C485BE" w14:textId="01A0D535" w:rsidR="00A87433" w:rsidRPr="00AA52B1" w:rsidRDefault="00A87433" w:rsidP="00A24601">
            <w:pPr>
              <w:rPr>
                <w:lang w:val="es-ES"/>
              </w:rPr>
            </w:pPr>
            <w:r w:rsidRPr="00AA52B1">
              <w:rPr>
                <w:lang w:val="es-ES"/>
              </w:rPr>
              <w:t>¿Recuerdan un momento en que decidieron hacer algo solos y luego se dieron cuenta de que habría sido mejor pedir ayuda?</w:t>
            </w:r>
          </w:p>
        </w:tc>
      </w:tr>
    </w:tbl>
    <w:p w14:paraId="0D85F3AA" w14:textId="77777777" w:rsidR="00A87433" w:rsidRPr="00AA52B1" w:rsidRDefault="00A87433">
      <w:pPr>
        <w:spacing w:before="360"/>
        <w:jc w:val="both"/>
        <w:rPr>
          <w:lang w:val="es-ES"/>
        </w:rPr>
      </w:pPr>
      <w:r w:rsidRPr="00AA52B1">
        <w:rPr>
          <w:lang w:val="es-ES"/>
        </w:rPr>
        <w:t>Hay situaciones en las que la ayuda de otras personas marca una gran diferencia en el resultado. La buena noticia es que cuando tenemos una relación con Jesús, formamos parte de una familia más grande. Dios nos creó para que tengamos una vida plena con las personas que nos rodean, no para vivir solos.</w:t>
      </w:r>
    </w:p>
    <w:p w14:paraId="66E16DA3" w14:textId="77777777" w:rsidR="00A87433" w:rsidRPr="00AA52B1" w:rsidRDefault="00A87433">
      <w:pPr>
        <w:spacing w:before="180"/>
        <w:jc w:val="both"/>
        <w:rPr>
          <w:lang w:val="es-ES"/>
        </w:rPr>
      </w:pPr>
      <w:r w:rsidRPr="00AA52B1">
        <w:rPr>
          <w:lang w:val="es-ES"/>
        </w:rPr>
        <w:t>Una de las mejores maneras de comunicación que el Señor nos ha dado es la oración, que es una conversación con Dios. Aún mejor, Él quiere que oremos juntos, con nuestra familia de la fe. Hay momentos en la vida en los que sentimos que no tenemos suficiente fe, fuerza o incluso valor para esperar lo mejor cuando estamos solos. Aquí es donde podemos ver que el Señor obra a través de la comunidad de creyentes que nos rodea.</w:t>
      </w:r>
    </w:p>
    <w:p w14:paraId="7137FED9" w14:textId="77777777" w:rsidR="00A87433" w:rsidRPr="00AA52B1" w:rsidRDefault="00A87433">
      <w:pPr>
        <w:spacing w:before="360"/>
        <w:rPr>
          <w:lang w:val="es-ES"/>
        </w:rPr>
      </w:pPr>
      <w:r w:rsidRPr="00AA52B1">
        <w:rPr>
          <w:b/>
          <w:sz w:val="28"/>
          <w:lang w:val="es-ES"/>
        </w:rPr>
        <w:t>Actividad en grupo</w:t>
      </w:r>
    </w:p>
    <w:p w14:paraId="0C38B59C" w14:textId="77777777" w:rsidR="00A87433" w:rsidRPr="00AA52B1" w:rsidRDefault="00A87433">
      <w:pPr>
        <w:jc w:val="both"/>
        <w:rPr>
          <w:lang w:val="es-ES"/>
        </w:rPr>
      </w:pPr>
      <w:r w:rsidRPr="00AA52B1">
        <w:rPr>
          <w:b/>
          <w:lang w:val="es-ES"/>
        </w:rPr>
        <w:t>Relevo de apilar vasos</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759CD482" w14:textId="77777777">
        <w:tc>
          <w:tcPr>
            <w:tcW w:w="8640" w:type="dxa"/>
            <w:tcBorders>
              <w:top w:val="nil"/>
              <w:left w:val="nil"/>
              <w:bottom w:val="nil"/>
              <w:right w:val="nil"/>
            </w:tcBorders>
          </w:tcPr>
          <w:p w14:paraId="769BCF00" w14:textId="77777777" w:rsidR="00A87433" w:rsidRPr="00AA52B1" w:rsidRDefault="00A87433">
            <w:pPr>
              <w:rPr>
                <w:b/>
                <w:bCs/>
                <w:i/>
                <w:iCs/>
                <w:sz w:val="22"/>
                <w:szCs w:val="22"/>
                <w:lang w:val="es-ES"/>
              </w:rPr>
            </w:pPr>
            <w:r w:rsidRPr="00AA52B1">
              <w:rPr>
                <w:b/>
                <w:bCs/>
                <w:i/>
                <w:iCs/>
                <w:sz w:val="22"/>
                <w:szCs w:val="22"/>
                <w:lang w:val="es-ES"/>
              </w:rPr>
              <w:t>Necesitarás</w:t>
            </w:r>
          </w:p>
          <w:p w14:paraId="52612F15" w14:textId="77777777" w:rsidR="00A87433" w:rsidRPr="00AA52B1" w:rsidRDefault="00A87433">
            <w:pPr>
              <w:tabs>
                <w:tab w:val="left" w:pos="360"/>
                <w:tab w:val="left" w:pos="720"/>
              </w:tabs>
              <w:ind w:left="720" w:hanging="720"/>
              <w:jc w:val="both"/>
              <w:rPr>
                <w:i/>
                <w:iCs/>
                <w:sz w:val="22"/>
                <w:szCs w:val="22"/>
                <w:lang w:val="es-ES"/>
              </w:rPr>
            </w:pPr>
            <w:r w:rsidRPr="00AA52B1">
              <w:rPr>
                <w:i/>
                <w:iCs/>
                <w:sz w:val="22"/>
                <w:szCs w:val="22"/>
                <w:lang w:val="es-ES"/>
              </w:rPr>
              <w:tab/>
              <w:t>•</w:t>
            </w:r>
            <w:r w:rsidRPr="00AA52B1">
              <w:rPr>
                <w:i/>
                <w:iCs/>
                <w:sz w:val="22"/>
                <w:szCs w:val="22"/>
                <w:lang w:val="es-ES"/>
              </w:rPr>
              <w:tab/>
              <w:t>Vasos de plástico desechables, 15 por equipo, apilados en cada extremo de una mesa</w:t>
            </w:r>
          </w:p>
          <w:p w14:paraId="75580AAC" w14:textId="77777777" w:rsidR="00A87433" w:rsidRPr="00AA52B1" w:rsidRDefault="00A87433">
            <w:pPr>
              <w:tabs>
                <w:tab w:val="left" w:pos="360"/>
                <w:tab w:val="left" w:pos="720"/>
              </w:tabs>
              <w:ind w:left="720" w:hanging="720"/>
              <w:jc w:val="both"/>
              <w:rPr>
                <w:i/>
                <w:iCs/>
                <w:sz w:val="22"/>
                <w:szCs w:val="22"/>
                <w:lang w:val="es-ES"/>
              </w:rPr>
            </w:pPr>
            <w:r w:rsidRPr="00AA52B1">
              <w:rPr>
                <w:i/>
                <w:iCs/>
                <w:sz w:val="22"/>
                <w:szCs w:val="22"/>
                <w:lang w:val="es-ES"/>
              </w:rPr>
              <w:tab/>
              <w:t>•</w:t>
            </w:r>
            <w:r w:rsidRPr="00AA52B1">
              <w:rPr>
                <w:i/>
                <w:iCs/>
                <w:sz w:val="22"/>
                <w:szCs w:val="22"/>
                <w:lang w:val="es-ES"/>
              </w:rPr>
              <w:tab/>
              <w:t>Mesa</w:t>
            </w:r>
          </w:p>
          <w:p w14:paraId="4D9E64B7" w14:textId="77777777" w:rsidR="00A87433" w:rsidRPr="00AA52B1" w:rsidRDefault="00A87433">
            <w:pPr>
              <w:tabs>
                <w:tab w:val="left" w:pos="360"/>
                <w:tab w:val="left" w:pos="720"/>
              </w:tabs>
              <w:ind w:left="720" w:hanging="720"/>
              <w:jc w:val="both"/>
              <w:rPr>
                <w:i/>
                <w:iCs/>
                <w:sz w:val="22"/>
                <w:szCs w:val="22"/>
                <w:lang w:val="es-ES"/>
              </w:rPr>
            </w:pPr>
            <w:r w:rsidRPr="00AA52B1">
              <w:rPr>
                <w:i/>
                <w:iCs/>
                <w:sz w:val="22"/>
                <w:szCs w:val="22"/>
                <w:lang w:val="es-ES"/>
              </w:rPr>
              <w:tab/>
              <w:t>•</w:t>
            </w:r>
            <w:r w:rsidRPr="00AA52B1">
              <w:rPr>
                <w:i/>
                <w:iCs/>
                <w:sz w:val="22"/>
                <w:szCs w:val="22"/>
                <w:lang w:val="es-ES"/>
              </w:rPr>
              <w:tab/>
              <w:t>Caramelos o golosinas para el equipo ganador</w:t>
            </w:r>
          </w:p>
          <w:p w14:paraId="508AA09D" w14:textId="77777777" w:rsidR="00A87433" w:rsidRPr="00AA52B1" w:rsidRDefault="00A87433">
            <w:pPr>
              <w:rPr>
                <w:b/>
                <w:bCs/>
                <w:i/>
                <w:iCs/>
                <w:sz w:val="22"/>
                <w:szCs w:val="22"/>
                <w:lang w:val="es-ES"/>
              </w:rPr>
            </w:pPr>
            <w:r w:rsidRPr="00AA52B1">
              <w:rPr>
                <w:b/>
                <w:bCs/>
                <w:i/>
                <w:iCs/>
                <w:sz w:val="22"/>
                <w:szCs w:val="22"/>
                <w:lang w:val="es-ES"/>
              </w:rPr>
              <w:t>Preparación</w:t>
            </w:r>
          </w:p>
          <w:p w14:paraId="71408298" w14:textId="77777777" w:rsidR="00A87433" w:rsidRPr="00AA52B1" w:rsidRDefault="00A87433">
            <w:pPr>
              <w:tabs>
                <w:tab w:val="left" w:pos="360"/>
                <w:tab w:val="left" w:pos="720"/>
              </w:tabs>
              <w:ind w:left="720" w:hanging="720"/>
              <w:jc w:val="both"/>
              <w:rPr>
                <w:i/>
                <w:iCs/>
                <w:sz w:val="22"/>
                <w:szCs w:val="22"/>
                <w:lang w:val="es-ES"/>
              </w:rPr>
            </w:pPr>
            <w:r w:rsidRPr="00AA52B1">
              <w:rPr>
                <w:i/>
                <w:iCs/>
                <w:sz w:val="22"/>
                <w:szCs w:val="22"/>
                <w:lang w:val="es-ES"/>
              </w:rPr>
              <w:tab/>
              <w:t>•</w:t>
            </w:r>
            <w:r w:rsidRPr="00AA52B1">
              <w:rPr>
                <w:i/>
                <w:iCs/>
                <w:sz w:val="22"/>
                <w:szCs w:val="22"/>
                <w:lang w:val="es-ES"/>
              </w:rPr>
              <w:tab/>
              <w:t>Coloca una mesa. Apila los vasos en forma de pirámide en cada extremo de la mesa (5 en la fila inferior, luego 4, 3, 2 y 1 en la parte superior)</w:t>
            </w:r>
          </w:p>
          <w:p w14:paraId="5012A04F" w14:textId="35316548" w:rsidR="00A87433" w:rsidRPr="00AA52B1" w:rsidRDefault="00A87433" w:rsidP="00A24601">
            <w:pPr>
              <w:tabs>
                <w:tab w:val="left" w:pos="360"/>
                <w:tab w:val="left" w:pos="720"/>
              </w:tabs>
              <w:ind w:left="720" w:hanging="720"/>
              <w:jc w:val="both"/>
              <w:rPr>
                <w:i/>
                <w:iCs/>
                <w:sz w:val="22"/>
                <w:szCs w:val="22"/>
                <w:lang w:val="es-ES"/>
              </w:rPr>
            </w:pPr>
            <w:r w:rsidRPr="00AA52B1">
              <w:rPr>
                <w:i/>
                <w:iCs/>
                <w:sz w:val="22"/>
                <w:szCs w:val="22"/>
                <w:lang w:val="es-ES"/>
              </w:rPr>
              <w:tab/>
              <w:t>•</w:t>
            </w:r>
            <w:r w:rsidRPr="00AA52B1">
              <w:rPr>
                <w:i/>
                <w:iCs/>
                <w:sz w:val="22"/>
                <w:szCs w:val="22"/>
                <w:lang w:val="es-ES"/>
              </w:rPr>
              <w:tab/>
              <w:t>Según el tamaño de tu grupo, determina cómo jugar el juego. Para grupos más pequeños, juega como se describe para que un jugador apile o derribe todas las tazas. Para grupos más grandes, cada miembro del equipo podría apilar solo un vaso por turno.</w:t>
            </w:r>
          </w:p>
        </w:tc>
      </w:tr>
    </w:tbl>
    <w:p w14:paraId="1C9168F4" w14:textId="77777777" w:rsidR="00A87433" w:rsidRPr="00AA52B1" w:rsidRDefault="00A87433">
      <w:pPr>
        <w:spacing w:before="180"/>
        <w:jc w:val="both"/>
        <w:rPr>
          <w:lang w:val="es-ES"/>
        </w:rPr>
      </w:pPr>
      <w:r w:rsidRPr="00AA52B1">
        <w:rPr>
          <w:lang w:val="es-ES"/>
        </w:rPr>
        <w:lastRenderedPageBreak/>
        <w:t>Todos participaremos hoy en un juego que requiere que trabajemos en equipo y nos apoyemos unos a otros. Comencemos con dos equipos frente a frente en cada extremo de la mesa. En cada extremo habrá quince vasos apilados como pirámide. El primer jugador derribará la pirámide, de modo que los vasos caigan uno sobre el otro. El siguiente jugador los apilará de nuevo en forma de pirámide. Los demás jugadores se alternarán entre derribar la pirámide y construir la pirámide hasta que todos hayan participado de una u otra manera. El primer equipo que consiga que todos sus miembros apilen y derriben los vasos será el ganador.</w:t>
      </w:r>
    </w:p>
    <w:p w14:paraId="11741782" w14:textId="77777777" w:rsidR="00A87433" w:rsidRPr="00AA52B1" w:rsidRDefault="00A87433">
      <w:pPr>
        <w:tabs>
          <w:tab w:val="left" w:pos="720"/>
        </w:tabs>
        <w:ind w:left="720" w:hanging="360"/>
        <w:jc w:val="both"/>
        <w:rPr>
          <w:lang w:val="es-ES"/>
        </w:rPr>
      </w:pPr>
      <w:r w:rsidRPr="00AA52B1">
        <w:rPr>
          <w:lang w:val="es-ES"/>
        </w:rPr>
        <w:t>•</w:t>
      </w:r>
      <w:r w:rsidRPr="00AA52B1">
        <w:rPr>
          <w:lang w:val="es-ES"/>
        </w:rPr>
        <w:tab/>
      </w:r>
      <w:r w:rsidRPr="00AA52B1">
        <w:rPr>
          <w:i/>
          <w:lang w:val="es-ES"/>
        </w:rPr>
        <w:t>Jueguen.</w:t>
      </w:r>
    </w:p>
    <w:p w14:paraId="2DB698EA" w14:textId="77777777" w:rsidR="00A87433" w:rsidRPr="00AA52B1" w:rsidRDefault="00A87433">
      <w:pPr>
        <w:tabs>
          <w:tab w:val="left" w:pos="720"/>
        </w:tabs>
        <w:ind w:left="720" w:hanging="360"/>
        <w:jc w:val="both"/>
        <w:rPr>
          <w:lang w:val="es-ES"/>
        </w:rPr>
      </w:pPr>
      <w:r w:rsidRPr="00AA52B1">
        <w:rPr>
          <w:lang w:val="es-ES"/>
        </w:rPr>
        <w:t>•</w:t>
      </w:r>
      <w:r w:rsidRPr="00AA52B1">
        <w:rPr>
          <w:lang w:val="es-ES"/>
        </w:rPr>
        <w:tab/>
      </w:r>
      <w:r w:rsidRPr="00AA52B1">
        <w:rPr>
          <w:i/>
          <w:lang w:val="es-ES"/>
        </w:rPr>
        <w:t>Jueguen de nuevo si hay grupos que no tuvieron oportunidad de competir la primera vez.</w:t>
      </w:r>
    </w:p>
    <w:p w14:paraId="511515CF" w14:textId="77777777" w:rsidR="00A87433" w:rsidRPr="00AA52B1" w:rsidRDefault="00A87433">
      <w:pPr>
        <w:tabs>
          <w:tab w:val="left" w:pos="720"/>
        </w:tabs>
        <w:ind w:left="720" w:hanging="360"/>
        <w:jc w:val="both"/>
        <w:rPr>
          <w:lang w:val="es-ES"/>
        </w:rPr>
      </w:pPr>
      <w:r w:rsidRPr="00AA52B1">
        <w:rPr>
          <w:lang w:val="es-ES"/>
        </w:rPr>
        <w:t>•</w:t>
      </w:r>
      <w:r w:rsidRPr="00AA52B1">
        <w:rPr>
          <w:lang w:val="es-ES"/>
        </w:rPr>
        <w:tab/>
      </w:r>
      <w:r w:rsidRPr="00AA52B1">
        <w:rPr>
          <w:i/>
          <w:lang w:val="es-ES"/>
        </w:rPr>
        <w:t>Premia al equipo ganador.</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71E8AEA6" w14:textId="77777777">
        <w:tc>
          <w:tcPr>
            <w:tcW w:w="8640" w:type="dxa"/>
            <w:tcBorders>
              <w:top w:val="nil"/>
              <w:left w:val="nil"/>
              <w:bottom w:val="nil"/>
              <w:right w:val="nil"/>
            </w:tcBorders>
          </w:tcPr>
          <w:p w14:paraId="0AC1F2E8" w14:textId="77777777" w:rsidR="00A24601" w:rsidRPr="00AA52B1" w:rsidRDefault="00A24601" w:rsidP="00A24601">
            <w:pPr>
              <w:rPr>
                <w:lang w:val="es-ES"/>
              </w:rPr>
            </w:pPr>
          </w:p>
          <w:p w14:paraId="30F28702" w14:textId="39B2223D" w:rsidR="00A87433" w:rsidRPr="00AA52B1" w:rsidRDefault="00A24601" w:rsidP="00A24601">
            <w:pPr>
              <w:rPr>
                <w:b/>
                <w:bCs/>
                <w:lang w:val="es-ES"/>
              </w:rPr>
            </w:pPr>
            <w:r w:rsidRPr="00AA52B1">
              <w:rPr>
                <w:b/>
                <w:bCs/>
                <w:lang w:val="es-ES"/>
              </w:rPr>
              <w:t>PREGUNTA</w:t>
            </w:r>
          </w:p>
          <w:p w14:paraId="15CCEE8F" w14:textId="03F23D47" w:rsidR="00A87433" w:rsidRPr="00AA52B1" w:rsidRDefault="00A87433" w:rsidP="00A24601">
            <w:pPr>
              <w:rPr>
                <w:lang w:val="es-ES"/>
              </w:rPr>
            </w:pPr>
            <w:r w:rsidRPr="00AA52B1">
              <w:rPr>
                <w:lang w:val="es-ES"/>
              </w:rPr>
              <w:t>¿Habría sido el juego tan divertido si hubiera sido solo un jugador en vez de un equipo?</w:t>
            </w:r>
          </w:p>
        </w:tc>
      </w:tr>
    </w:tbl>
    <w:p w14:paraId="21D62490" w14:textId="77777777" w:rsidR="00A87433" w:rsidRPr="00AA52B1" w:rsidRDefault="00A87433">
      <w:pPr>
        <w:spacing w:before="360"/>
        <w:jc w:val="both"/>
        <w:rPr>
          <w:lang w:val="es-ES"/>
        </w:rPr>
      </w:pPr>
      <w:r w:rsidRPr="00AA52B1">
        <w:rPr>
          <w:lang w:val="es-ES"/>
        </w:rPr>
        <w:t>Aunque hay momentos en que trabajar solos puede ser mejor, hay muchas cosas en la vida que son mejores si se hacen en compañía de otros. Podría decirse que la vida es una actividad de equipo. Si este juego no se hiciera en equipos, no habría sido igual. Esto se asemeja mucho a nuestra fe cristiana. Muchos aspectos de nuestro andar con Jesús se benefician por hacerlas con otros. Incluso orar juntos. Somos mejores juntos. Este video nos ayudará a presentar la idea.</w:t>
      </w:r>
    </w:p>
    <w:p w14:paraId="2F457797" w14:textId="77777777" w:rsidR="00A87433" w:rsidRPr="00AA52B1" w:rsidRDefault="00A87433">
      <w:pPr>
        <w:spacing w:before="360"/>
        <w:rPr>
          <w:lang w:val="es-ES"/>
        </w:rPr>
      </w:pPr>
      <w:r w:rsidRPr="00AA52B1">
        <w:rPr>
          <w:b/>
          <w:sz w:val="28"/>
          <w:lang w:val="es-ES"/>
        </w:rPr>
        <w:t>Observa</w:t>
      </w:r>
    </w:p>
    <w:p w14:paraId="17099614" w14:textId="77777777" w:rsidR="00A87433" w:rsidRPr="00AA52B1" w:rsidRDefault="00AA52B1">
      <w:pPr>
        <w:spacing w:before="360"/>
        <w:jc w:val="both"/>
        <w:rPr>
          <w:lang w:val="es-ES"/>
        </w:rPr>
      </w:pPr>
      <w:r w:rsidRPr="00AA52B1">
        <w:rPr>
          <w:noProof/>
          <w:color w:val="0000FF"/>
          <w:u w:val="single"/>
          <w:lang w:val="es-ES"/>
        </w:rPr>
      </w:r>
      <w:r w:rsidR="00AA52B1" w:rsidRPr="00AA52B1">
        <w:rPr>
          <w:noProof/>
          <w:color w:val="0000FF"/>
          <w:u w:val="single"/>
          <w:lang w:val="es-ES"/>
        </w:rPr>
        <w:pict w14:anchorId="4D9A928D">
          <v:shape id="_x0000_i1026" type="#_x0000_t75" alt="" style="width:180pt;height:100.65pt;mso-width-percent:0;mso-height-percent:0;mso-width-percent:0;mso-height-percent:0">
            <v:imagedata r:id="rId12" o:title=""/>
          </v:shape>
        </w:pict>
      </w:r>
    </w:p>
    <w:p w14:paraId="65CF35E9" w14:textId="77777777" w:rsidR="00A87433" w:rsidRPr="00AA52B1" w:rsidRDefault="00A87433">
      <w:pPr>
        <w:pBdr>
          <w:bottom w:val="single" w:sz="8" w:space="0" w:color="auto"/>
        </w:pBdr>
        <w:spacing w:before="540"/>
        <w:rPr>
          <w:lang w:val="es-ES"/>
        </w:rPr>
      </w:pPr>
    </w:p>
    <w:p w14:paraId="595411C5" w14:textId="77777777" w:rsidR="00A87433" w:rsidRPr="00AA52B1" w:rsidRDefault="00A87433">
      <w:pPr>
        <w:spacing w:before="180"/>
        <w:rPr>
          <w:lang w:val="es-ES"/>
        </w:rPr>
      </w:pPr>
      <w:r w:rsidRPr="00AA52B1">
        <w:rPr>
          <w:b/>
          <w:sz w:val="36"/>
          <w:lang w:val="es-ES"/>
        </w:rPr>
        <w:t>Considera lo que dice la Biblia</w:t>
      </w:r>
    </w:p>
    <w:p w14:paraId="093AA283" w14:textId="77777777" w:rsidR="00A87433" w:rsidRPr="00AA52B1" w:rsidRDefault="00A87433">
      <w:pPr>
        <w:spacing w:before="180"/>
        <w:jc w:val="both"/>
        <w:rPr>
          <w:lang w:val="es-ES"/>
        </w:rPr>
      </w:pPr>
      <w:r w:rsidRPr="00AA52B1">
        <w:rPr>
          <w:i/>
          <w:lang w:val="es-ES"/>
        </w:rPr>
        <w:t>Verifica que cada alumno tenga acceso a una Biblia, preferiblemente de la misma versión.</w:t>
      </w:r>
    </w:p>
    <w:p w14:paraId="29793D4E" w14:textId="77777777" w:rsidR="00A87433" w:rsidRPr="00AA52B1" w:rsidRDefault="00A87433">
      <w:pPr>
        <w:spacing w:before="180"/>
        <w:jc w:val="both"/>
        <w:rPr>
          <w:lang w:val="es-ES"/>
        </w:rPr>
      </w:pPr>
      <w:r w:rsidRPr="00AA52B1">
        <w:rPr>
          <w:b/>
          <w:lang w:val="es-ES"/>
        </w:rPr>
        <w:t>Pedro fue arrestado y la iglesia oró por él</w:t>
      </w:r>
    </w:p>
    <w:p w14:paraId="2B319847" w14:textId="77777777" w:rsidR="00A87433" w:rsidRPr="00AA52B1" w:rsidRDefault="00A87433">
      <w:pPr>
        <w:spacing w:before="180"/>
        <w:jc w:val="both"/>
        <w:rPr>
          <w:lang w:val="es-ES"/>
        </w:rPr>
      </w:pPr>
      <w:r w:rsidRPr="00AA52B1">
        <w:rPr>
          <w:lang w:val="es-ES"/>
        </w:rPr>
        <w:t xml:space="preserve">Lee </w:t>
      </w:r>
      <w:hyperlink r:id="rId13" w:history="1">
        <w:r w:rsidRPr="00AA52B1">
          <w:rPr>
            <w:color w:val="0000FF"/>
            <w:u w:val="single"/>
            <w:lang w:val="es-ES"/>
          </w:rPr>
          <w:t>Hechos 12:1–5</w:t>
        </w:r>
      </w:hyperlink>
      <w:r w:rsidRPr="00AA52B1">
        <w:rPr>
          <w:lang w:val="es-ES"/>
        </w:rPr>
        <w:t>.</w:t>
      </w:r>
    </w:p>
    <w:p w14:paraId="28ABA573" w14:textId="77777777" w:rsidR="00A87433" w:rsidRPr="00AA52B1" w:rsidRDefault="00A87433">
      <w:pPr>
        <w:spacing w:before="180"/>
        <w:jc w:val="both"/>
        <w:rPr>
          <w:lang w:val="es-ES"/>
        </w:rPr>
      </w:pPr>
      <w:r w:rsidRPr="00AA52B1">
        <w:rPr>
          <w:lang w:val="es-ES"/>
        </w:rPr>
        <w:t xml:space="preserve">La persecución aumentaba para los cristianos en ese tiempo. Así como Saulo decidió arrestar a los cristianos antes su de conversión, según </w:t>
      </w:r>
      <w:hyperlink r:id="rId14" w:history="1">
        <w:r w:rsidRPr="00AA52B1">
          <w:rPr>
            <w:color w:val="0000FF"/>
            <w:u w:val="single"/>
            <w:lang w:val="es-ES"/>
          </w:rPr>
          <w:t>Hechos 9</w:t>
        </w:r>
      </w:hyperlink>
      <w:r w:rsidRPr="00AA52B1">
        <w:rPr>
          <w:lang w:val="es-ES"/>
        </w:rPr>
        <w:t>, otros siguieron con el castigo a los creyentes. Eran arrestados e incluso asesinados por su fe en Jesús.</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08220E42" w14:textId="77777777">
        <w:tc>
          <w:tcPr>
            <w:tcW w:w="8640" w:type="dxa"/>
            <w:tcBorders>
              <w:top w:val="nil"/>
              <w:left w:val="nil"/>
              <w:bottom w:val="nil"/>
              <w:right w:val="nil"/>
            </w:tcBorders>
          </w:tcPr>
          <w:p w14:paraId="5BF6F575" w14:textId="3F28DA6A" w:rsidR="00A87433" w:rsidRPr="00AA52B1" w:rsidRDefault="00A24601" w:rsidP="00A24601">
            <w:pPr>
              <w:rPr>
                <w:b/>
                <w:bCs/>
                <w:lang w:val="es-ES"/>
              </w:rPr>
            </w:pPr>
            <w:r w:rsidRPr="00AA52B1">
              <w:rPr>
                <w:b/>
                <w:bCs/>
                <w:lang w:val="es-ES"/>
              </w:rPr>
              <w:lastRenderedPageBreak/>
              <w:t>PREGUNTA</w:t>
            </w:r>
          </w:p>
          <w:p w14:paraId="4B90ABF7" w14:textId="4CE59206" w:rsidR="00A87433" w:rsidRPr="00AA52B1" w:rsidRDefault="00A87433" w:rsidP="00A24601">
            <w:pPr>
              <w:rPr>
                <w:lang w:val="es-ES"/>
              </w:rPr>
            </w:pPr>
            <w:r w:rsidRPr="00AA52B1">
              <w:rPr>
                <w:lang w:val="es-ES"/>
              </w:rPr>
              <w:t>¿Por qué fue arrestado Pedro?</w:t>
            </w:r>
          </w:p>
        </w:tc>
      </w:tr>
    </w:tbl>
    <w:p w14:paraId="1D89A031" w14:textId="77777777" w:rsidR="00A87433" w:rsidRPr="00AA52B1" w:rsidRDefault="00A87433" w:rsidP="00A2460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55CFAE16" w14:textId="77777777">
        <w:tc>
          <w:tcPr>
            <w:tcW w:w="8640" w:type="dxa"/>
            <w:tcBorders>
              <w:top w:val="nil"/>
              <w:left w:val="nil"/>
              <w:bottom w:val="nil"/>
              <w:right w:val="nil"/>
            </w:tcBorders>
          </w:tcPr>
          <w:p w14:paraId="43D343B4" w14:textId="47A0F071" w:rsidR="00A87433" w:rsidRPr="00AA52B1" w:rsidRDefault="00A24601" w:rsidP="00A24601">
            <w:pPr>
              <w:rPr>
                <w:b/>
                <w:bCs/>
                <w:lang w:val="es-ES"/>
              </w:rPr>
            </w:pPr>
            <w:r w:rsidRPr="00AA52B1">
              <w:rPr>
                <w:b/>
                <w:bCs/>
                <w:lang w:val="es-ES"/>
              </w:rPr>
              <w:t>PREGUNTA</w:t>
            </w:r>
          </w:p>
          <w:p w14:paraId="1838CAFB" w14:textId="41F43CC7" w:rsidR="00A87433" w:rsidRPr="00AA52B1" w:rsidRDefault="00A87433" w:rsidP="00A24601">
            <w:pPr>
              <w:rPr>
                <w:lang w:val="es-ES"/>
              </w:rPr>
            </w:pPr>
            <w:r w:rsidRPr="00AA52B1">
              <w:rPr>
                <w:lang w:val="es-ES"/>
              </w:rPr>
              <w:t>¿A cuántos guardias fue sujetado Pedro de acuerdo con estos versículos?</w:t>
            </w:r>
          </w:p>
        </w:tc>
      </w:tr>
    </w:tbl>
    <w:p w14:paraId="5F1E5D3C" w14:textId="77777777" w:rsidR="00A87433" w:rsidRPr="00AA52B1" w:rsidRDefault="00A87433">
      <w:pPr>
        <w:spacing w:before="360"/>
        <w:jc w:val="both"/>
        <w:rPr>
          <w:lang w:val="es-ES"/>
        </w:rPr>
      </w:pPr>
      <w:r w:rsidRPr="00AA52B1">
        <w:rPr>
          <w:lang w:val="es-ES"/>
        </w:rPr>
        <w:t>Lo más fácil para Pedro en ese momento habría sido negar su relación con Jesús. Al fin y al cabo, ya lo había hecho antes (</w:t>
      </w:r>
      <w:hyperlink r:id="rId15" w:history="1">
        <w:r w:rsidRPr="00AA52B1">
          <w:rPr>
            <w:color w:val="0000FF"/>
            <w:u w:val="single"/>
            <w:lang w:val="es-ES"/>
          </w:rPr>
          <w:t>Lucas 22:54–62</w:t>
        </w:r>
      </w:hyperlink>
      <w:r w:rsidRPr="00AA52B1">
        <w:rPr>
          <w:lang w:val="es-ES"/>
        </w:rPr>
        <w:t>). Su amigo Santiago había sido asesinado, y ahora Pedro estaba en la cárcel. Eso habría sido mucho para cualquier creyente. Pero a la vez, otros cristianos oraban por él. No oraron a la rápida solo para salir del paso, sino que lo hicieron con fervor; esto implica que tomaron muy en serio esa oración.</w:t>
      </w:r>
    </w:p>
    <w:p w14:paraId="2AEBA489" w14:textId="77777777" w:rsidR="00A87433" w:rsidRPr="00AA52B1" w:rsidRDefault="00A87433">
      <w:pPr>
        <w:spacing w:before="180"/>
        <w:jc w:val="both"/>
        <w:rPr>
          <w:lang w:val="es-ES"/>
        </w:rPr>
      </w:pPr>
      <w:r w:rsidRPr="00AA52B1">
        <w:rPr>
          <w:lang w:val="es-ES"/>
        </w:rPr>
        <w:t>Lo que le sucedió a Pedro según estos versículos aún hoy impacta a todo el mundo. Hay muchas historias de cristianos arrestados por su fe. Algunos incluso fueron asesinados.</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7EDFC7F5" w14:textId="77777777">
        <w:tc>
          <w:tcPr>
            <w:tcW w:w="8640" w:type="dxa"/>
            <w:tcBorders>
              <w:top w:val="nil"/>
              <w:left w:val="nil"/>
              <w:bottom w:val="nil"/>
              <w:right w:val="nil"/>
            </w:tcBorders>
          </w:tcPr>
          <w:p w14:paraId="5A29ED2F" w14:textId="77777777" w:rsidR="00A24601" w:rsidRPr="00AA52B1" w:rsidRDefault="00A24601" w:rsidP="00A24601">
            <w:pPr>
              <w:rPr>
                <w:lang w:val="es-ES"/>
              </w:rPr>
            </w:pPr>
          </w:p>
          <w:p w14:paraId="2D13D82A" w14:textId="7A8FA45D" w:rsidR="00A87433" w:rsidRPr="00AA52B1" w:rsidRDefault="00A24601" w:rsidP="00A24601">
            <w:pPr>
              <w:rPr>
                <w:b/>
                <w:bCs/>
                <w:lang w:val="es-ES"/>
              </w:rPr>
            </w:pPr>
            <w:r w:rsidRPr="00AA52B1">
              <w:rPr>
                <w:b/>
                <w:bCs/>
                <w:lang w:val="es-ES"/>
              </w:rPr>
              <w:t>PREGUNTA</w:t>
            </w:r>
          </w:p>
          <w:p w14:paraId="78200153" w14:textId="76CB60DB" w:rsidR="00A87433" w:rsidRPr="00AA52B1" w:rsidRDefault="00A87433" w:rsidP="00A24601">
            <w:pPr>
              <w:rPr>
                <w:lang w:val="es-ES"/>
              </w:rPr>
            </w:pPr>
            <w:r w:rsidRPr="00AA52B1">
              <w:rPr>
                <w:lang w:val="es-ES"/>
              </w:rPr>
              <w:t>¿Por qué piensan que las personas persiguen a los cristianos?</w:t>
            </w:r>
          </w:p>
        </w:tc>
      </w:tr>
    </w:tbl>
    <w:p w14:paraId="6A06F71D" w14:textId="77777777" w:rsidR="00A87433" w:rsidRPr="00AA52B1" w:rsidRDefault="00A87433" w:rsidP="00A2460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09603C90" w14:textId="77777777">
        <w:tc>
          <w:tcPr>
            <w:tcW w:w="8640" w:type="dxa"/>
            <w:tcBorders>
              <w:top w:val="nil"/>
              <w:left w:val="nil"/>
              <w:bottom w:val="nil"/>
              <w:right w:val="nil"/>
            </w:tcBorders>
          </w:tcPr>
          <w:p w14:paraId="28431025" w14:textId="501EDD25" w:rsidR="00A87433" w:rsidRPr="00AA52B1" w:rsidRDefault="00A24601" w:rsidP="00A24601">
            <w:pPr>
              <w:rPr>
                <w:b/>
                <w:bCs/>
                <w:lang w:val="es-ES"/>
              </w:rPr>
            </w:pPr>
            <w:r w:rsidRPr="00AA52B1">
              <w:rPr>
                <w:b/>
                <w:bCs/>
                <w:lang w:val="es-ES"/>
              </w:rPr>
              <w:t>PREGUNTA</w:t>
            </w:r>
          </w:p>
          <w:p w14:paraId="35E0BA84" w14:textId="1C3B7D6A" w:rsidR="00A87433" w:rsidRPr="00AA52B1" w:rsidRDefault="00A87433" w:rsidP="00A24601">
            <w:pPr>
              <w:rPr>
                <w:lang w:val="es-ES"/>
              </w:rPr>
            </w:pPr>
            <w:r w:rsidRPr="00AA52B1">
              <w:rPr>
                <w:lang w:val="es-ES"/>
              </w:rPr>
              <w:t>¿Cómo piensan que los cristianos deben responder a la persecución?</w:t>
            </w:r>
          </w:p>
        </w:tc>
      </w:tr>
    </w:tbl>
    <w:p w14:paraId="3A3D7B78" w14:textId="77777777" w:rsidR="00A87433" w:rsidRPr="00AA52B1" w:rsidRDefault="00A87433">
      <w:pPr>
        <w:spacing w:before="360"/>
        <w:jc w:val="both"/>
        <w:rPr>
          <w:lang w:val="es-ES"/>
        </w:rPr>
      </w:pPr>
      <w:r w:rsidRPr="00AA52B1">
        <w:rPr>
          <w:b/>
          <w:lang w:val="es-ES"/>
        </w:rPr>
        <w:t>Dios respondió al enviar ayuda</w:t>
      </w:r>
    </w:p>
    <w:p w14:paraId="63B67E49" w14:textId="77777777" w:rsidR="00A87433" w:rsidRPr="00AA52B1" w:rsidRDefault="00A87433">
      <w:pPr>
        <w:spacing w:before="180"/>
        <w:jc w:val="both"/>
        <w:rPr>
          <w:lang w:val="es-ES"/>
        </w:rPr>
      </w:pPr>
      <w:r w:rsidRPr="00AA52B1">
        <w:rPr>
          <w:lang w:val="es-ES"/>
        </w:rPr>
        <w:t xml:space="preserve">Lee </w:t>
      </w:r>
      <w:hyperlink r:id="rId16" w:history="1">
        <w:r w:rsidRPr="00AA52B1">
          <w:rPr>
            <w:color w:val="0000FF"/>
            <w:u w:val="single"/>
            <w:lang w:val="es-ES"/>
          </w:rPr>
          <w:t>Hechos 12:6–11</w:t>
        </w:r>
      </w:hyperlink>
      <w:r w:rsidRPr="00AA52B1">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057CF9F0" w14:textId="77777777">
        <w:tc>
          <w:tcPr>
            <w:tcW w:w="8640" w:type="dxa"/>
            <w:tcBorders>
              <w:top w:val="nil"/>
              <w:left w:val="nil"/>
              <w:bottom w:val="nil"/>
              <w:right w:val="nil"/>
            </w:tcBorders>
          </w:tcPr>
          <w:p w14:paraId="646CA10C" w14:textId="77777777" w:rsidR="00A24601" w:rsidRPr="00AA52B1" w:rsidRDefault="00A24601" w:rsidP="00A24601">
            <w:pPr>
              <w:rPr>
                <w:lang w:val="es-ES"/>
              </w:rPr>
            </w:pPr>
          </w:p>
          <w:p w14:paraId="6B17B299" w14:textId="47D8E5B3" w:rsidR="00A87433" w:rsidRPr="00AA52B1" w:rsidRDefault="00A24601" w:rsidP="00A24601">
            <w:pPr>
              <w:rPr>
                <w:b/>
                <w:bCs/>
                <w:lang w:val="es-ES"/>
              </w:rPr>
            </w:pPr>
            <w:r w:rsidRPr="00AA52B1">
              <w:rPr>
                <w:b/>
                <w:bCs/>
                <w:lang w:val="es-ES"/>
              </w:rPr>
              <w:t>PREGUNTA</w:t>
            </w:r>
          </w:p>
          <w:p w14:paraId="2D3FD938" w14:textId="71465BBC" w:rsidR="00A87433" w:rsidRPr="00AA52B1" w:rsidRDefault="00A87433" w:rsidP="00A24601">
            <w:pPr>
              <w:rPr>
                <w:lang w:val="es-ES"/>
              </w:rPr>
            </w:pPr>
            <w:r w:rsidRPr="00AA52B1">
              <w:rPr>
                <w:lang w:val="es-ES"/>
              </w:rPr>
              <w:t>¿Cuándo se dio cuenta Pedro de que estaba verdaderamente libre?</w:t>
            </w:r>
          </w:p>
        </w:tc>
      </w:tr>
    </w:tbl>
    <w:p w14:paraId="268D0F55" w14:textId="77777777" w:rsidR="00A87433" w:rsidRPr="00AA52B1" w:rsidRDefault="00A87433" w:rsidP="00A2460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7691280B" w14:textId="77777777">
        <w:tc>
          <w:tcPr>
            <w:tcW w:w="8640" w:type="dxa"/>
            <w:tcBorders>
              <w:top w:val="nil"/>
              <w:left w:val="nil"/>
              <w:bottom w:val="nil"/>
              <w:right w:val="nil"/>
            </w:tcBorders>
          </w:tcPr>
          <w:p w14:paraId="0C91EAA0" w14:textId="5915712F" w:rsidR="00A87433" w:rsidRPr="00AA52B1" w:rsidRDefault="00A24601" w:rsidP="00A24601">
            <w:pPr>
              <w:rPr>
                <w:b/>
                <w:bCs/>
                <w:lang w:val="es-ES"/>
              </w:rPr>
            </w:pPr>
            <w:r w:rsidRPr="00AA52B1">
              <w:rPr>
                <w:b/>
                <w:bCs/>
                <w:lang w:val="es-ES"/>
              </w:rPr>
              <w:t>PREGUNTA</w:t>
            </w:r>
          </w:p>
          <w:p w14:paraId="19CD5DB8" w14:textId="41922027" w:rsidR="00A87433" w:rsidRPr="00AA52B1" w:rsidRDefault="00A87433" w:rsidP="00A24601">
            <w:pPr>
              <w:rPr>
                <w:lang w:val="es-ES"/>
              </w:rPr>
            </w:pPr>
            <w:r w:rsidRPr="00AA52B1">
              <w:rPr>
                <w:lang w:val="es-ES"/>
              </w:rPr>
              <w:t>¿Por qué Pedro no se dio cuenta de lo que realmente pasaba antes de este momento?</w:t>
            </w:r>
          </w:p>
        </w:tc>
      </w:tr>
    </w:tbl>
    <w:p w14:paraId="39BA23C9" w14:textId="77777777" w:rsidR="00A87433" w:rsidRPr="00AA52B1" w:rsidRDefault="00A87433" w:rsidP="00A2460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38759B0C" w14:textId="77777777">
        <w:tc>
          <w:tcPr>
            <w:tcW w:w="8640" w:type="dxa"/>
            <w:tcBorders>
              <w:top w:val="nil"/>
              <w:left w:val="nil"/>
              <w:bottom w:val="nil"/>
              <w:right w:val="nil"/>
            </w:tcBorders>
          </w:tcPr>
          <w:p w14:paraId="34FB9E2D" w14:textId="74096F1F" w:rsidR="00A87433" w:rsidRPr="00AA52B1" w:rsidRDefault="00A24601" w:rsidP="00A24601">
            <w:pPr>
              <w:rPr>
                <w:b/>
                <w:bCs/>
                <w:lang w:val="es-ES"/>
              </w:rPr>
            </w:pPr>
            <w:r w:rsidRPr="00AA52B1">
              <w:rPr>
                <w:b/>
                <w:bCs/>
                <w:lang w:val="es-ES"/>
              </w:rPr>
              <w:t>PREGUNTA</w:t>
            </w:r>
          </w:p>
          <w:p w14:paraId="18816E6A" w14:textId="1C953104" w:rsidR="00A87433" w:rsidRPr="00AA52B1" w:rsidRDefault="00A87433" w:rsidP="00A24601">
            <w:pPr>
              <w:rPr>
                <w:lang w:val="es-ES"/>
              </w:rPr>
            </w:pPr>
            <w:r w:rsidRPr="00AA52B1">
              <w:rPr>
                <w:lang w:val="es-ES"/>
              </w:rPr>
              <w:t>¿Qué papel tuvo la oración en la liberación sobrenatural de Pedro de la cárcel?</w:t>
            </w:r>
          </w:p>
        </w:tc>
      </w:tr>
    </w:tbl>
    <w:p w14:paraId="12C9DA3A" w14:textId="77777777" w:rsidR="00A87433" w:rsidRPr="00AA52B1" w:rsidRDefault="00A87433" w:rsidP="00A2460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6E8E257E" w14:textId="77777777">
        <w:tc>
          <w:tcPr>
            <w:tcW w:w="8640" w:type="dxa"/>
            <w:tcBorders>
              <w:top w:val="nil"/>
              <w:left w:val="nil"/>
              <w:bottom w:val="nil"/>
              <w:right w:val="nil"/>
            </w:tcBorders>
          </w:tcPr>
          <w:p w14:paraId="64C5A5C1" w14:textId="1043F29D" w:rsidR="00A87433" w:rsidRPr="00AA52B1" w:rsidRDefault="00A24601" w:rsidP="00A24601">
            <w:pPr>
              <w:rPr>
                <w:b/>
                <w:bCs/>
                <w:lang w:val="es-ES"/>
              </w:rPr>
            </w:pPr>
            <w:r w:rsidRPr="00AA52B1">
              <w:rPr>
                <w:b/>
                <w:bCs/>
                <w:lang w:val="es-ES"/>
              </w:rPr>
              <w:t>PREGUNTA</w:t>
            </w:r>
          </w:p>
          <w:p w14:paraId="55671499" w14:textId="6544C715" w:rsidR="00A87433" w:rsidRPr="00AA52B1" w:rsidRDefault="00A87433" w:rsidP="00A24601">
            <w:pPr>
              <w:rPr>
                <w:lang w:val="es-ES"/>
              </w:rPr>
            </w:pPr>
            <w:r w:rsidRPr="00AA52B1">
              <w:rPr>
                <w:lang w:val="es-ES"/>
              </w:rPr>
              <w:t>¿Creen que Pedro sabía cuánto oraban sus amigos para que lo liberaran? ¿Por qué?</w:t>
            </w:r>
          </w:p>
        </w:tc>
      </w:tr>
    </w:tbl>
    <w:p w14:paraId="0B1632C6" w14:textId="77777777" w:rsidR="00A87433" w:rsidRPr="00AA52B1" w:rsidRDefault="00A87433">
      <w:pPr>
        <w:spacing w:before="360"/>
        <w:jc w:val="both"/>
        <w:rPr>
          <w:lang w:val="es-ES"/>
        </w:rPr>
      </w:pPr>
      <w:r w:rsidRPr="00AA52B1">
        <w:rPr>
          <w:lang w:val="es-ES"/>
        </w:rPr>
        <w:t>Es importante que nos rodeemos de amigos como los que oraron por Pedro. Necesitamos amigos que oren por milagros a favor nuestro si estamos en dificultades. Pedro necesitaba un milagro, y tenía personas a su alrededor que lo amaban y que creían que Dios podía hacer un milagro. Asimismo, nuestro grupo puede ser vital en nuestro andar de fe.</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3D8FAA27" w14:textId="77777777">
        <w:tc>
          <w:tcPr>
            <w:tcW w:w="8640" w:type="dxa"/>
            <w:tcBorders>
              <w:top w:val="nil"/>
              <w:left w:val="nil"/>
              <w:bottom w:val="nil"/>
              <w:right w:val="nil"/>
            </w:tcBorders>
          </w:tcPr>
          <w:p w14:paraId="15A3BB65" w14:textId="77777777" w:rsidR="00A24601" w:rsidRPr="00AA52B1" w:rsidRDefault="00A24601" w:rsidP="00A24601">
            <w:pPr>
              <w:rPr>
                <w:lang w:val="es-ES"/>
              </w:rPr>
            </w:pPr>
          </w:p>
          <w:p w14:paraId="6DA69B03" w14:textId="7AE6E4E6" w:rsidR="00A87433" w:rsidRPr="00AA52B1" w:rsidRDefault="00A24601" w:rsidP="00A24601">
            <w:pPr>
              <w:rPr>
                <w:b/>
                <w:bCs/>
                <w:lang w:val="es-ES"/>
              </w:rPr>
            </w:pPr>
            <w:r w:rsidRPr="00AA52B1">
              <w:rPr>
                <w:b/>
                <w:bCs/>
                <w:lang w:val="es-ES"/>
              </w:rPr>
              <w:t>PREGUNTA</w:t>
            </w:r>
          </w:p>
          <w:p w14:paraId="28436BEA" w14:textId="7D613611" w:rsidR="00A87433" w:rsidRPr="00AA52B1" w:rsidRDefault="00A87433" w:rsidP="00A24601">
            <w:pPr>
              <w:rPr>
                <w:lang w:val="es-ES"/>
              </w:rPr>
            </w:pPr>
            <w:r w:rsidRPr="00AA52B1">
              <w:rPr>
                <w:lang w:val="es-ES"/>
              </w:rPr>
              <w:t>¿Alguna vez Dios te ha rescatado de una situación peligrosa? ¿Qué pasó?</w:t>
            </w:r>
          </w:p>
        </w:tc>
      </w:tr>
    </w:tbl>
    <w:p w14:paraId="734D4580" w14:textId="77777777" w:rsidR="00A87433" w:rsidRPr="00AA52B1" w:rsidRDefault="00A87433">
      <w:pPr>
        <w:spacing w:before="360"/>
        <w:jc w:val="both"/>
        <w:rPr>
          <w:lang w:val="es-ES"/>
        </w:rPr>
      </w:pPr>
      <w:r w:rsidRPr="00AA52B1">
        <w:rPr>
          <w:lang w:val="es-ES"/>
        </w:rPr>
        <w:lastRenderedPageBreak/>
        <w:t xml:space="preserve">Pedro pudo pensar: </w:t>
      </w:r>
      <w:r w:rsidRPr="00AA52B1">
        <w:rPr>
          <w:i/>
          <w:lang w:val="es-ES"/>
        </w:rPr>
        <w:t>«Este es el fin. Moriré como Santiago»</w:t>
      </w:r>
      <w:r w:rsidRPr="00AA52B1">
        <w:rPr>
          <w:lang w:val="es-ES"/>
        </w:rPr>
        <w:t>. Pero tenía a su alrededor a una comunidad llena de fe que no se dio por vencida fácilmente, a pesar de que otros sí fueron asesinados por su fe. Vemos que podía confiar que sus amigos orarían por un milagro. Las personas con las que nos rodeamos nos animan a creer que Dios puede hacer milagros o nos infunden miedo y desaliento.</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5B9AD6DD" w14:textId="77777777">
        <w:tc>
          <w:tcPr>
            <w:tcW w:w="8640" w:type="dxa"/>
            <w:tcBorders>
              <w:top w:val="nil"/>
              <w:left w:val="nil"/>
              <w:bottom w:val="nil"/>
              <w:right w:val="nil"/>
            </w:tcBorders>
          </w:tcPr>
          <w:p w14:paraId="4007C346" w14:textId="77777777" w:rsidR="00A24601" w:rsidRPr="00AA52B1" w:rsidRDefault="00A24601" w:rsidP="00A24601">
            <w:pPr>
              <w:rPr>
                <w:lang w:val="es-ES"/>
              </w:rPr>
            </w:pPr>
          </w:p>
          <w:p w14:paraId="76702F11" w14:textId="67DE3AFC" w:rsidR="00A87433" w:rsidRPr="00AA52B1" w:rsidRDefault="00A24601" w:rsidP="00A24601">
            <w:pPr>
              <w:rPr>
                <w:b/>
                <w:bCs/>
                <w:lang w:val="es-ES"/>
              </w:rPr>
            </w:pPr>
            <w:r w:rsidRPr="00AA52B1">
              <w:rPr>
                <w:b/>
                <w:bCs/>
                <w:lang w:val="es-ES"/>
              </w:rPr>
              <w:t>PREGUNTA</w:t>
            </w:r>
          </w:p>
          <w:p w14:paraId="1D3D816C" w14:textId="6A3B3DBA" w:rsidR="00A87433" w:rsidRPr="00AA52B1" w:rsidRDefault="00A87433" w:rsidP="00A24601">
            <w:pPr>
              <w:rPr>
                <w:lang w:val="es-ES"/>
              </w:rPr>
            </w:pPr>
            <w:r w:rsidRPr="00AA52B1">
              <w:rPr>
                <w:lang w:val="es-ES"/>
              </w:rPr>
              <w:t>¿Qué papel pueden desempeñar sus amigos cristianos si enfrentan a una situación difícil?</w:t>
            </w:r>
          </w:p>
        </w:tc>
      </w:tr>
    </w:tbl>
    <w:p w14:paraId="33A640FD" w14:textId="77777777" w:rsidR="00A87433" w:rsidRPr="00AA52B1" w:rsidRDefault="00A87433">
      <w:pPr>
        <w:spacing w:before="360"/>
        <w:jc w:val="both"/>
        <w:rPr>
          <w:lang w:val="es-ES"/>
        </w:rPr>
      </w:pPr>
      <w:r w:rsidRPr="00AA52B1">
        <w:rPr>
          <w:b/>
          <w:lang w:val="es-ES"/>
        </w:rPr>
        <w:t>La iglesia se asombró al ver la respuesta de Dios</w:t>
      </w:r>
    </w:p>
    <w:p w14:paraId="0C17F8D0" w14:textId="77777777" w:rsidR="00A87433" w:rsidRPr="00AA52B1" w:rsidRDefault="00A87433">
      <w:pPr>
        <w:spacing w:before="180"/>
        <w:jc w:val="both"/>
        <w:rPr>
          <w:lang w:val="es-ES"/>
        </w:rPr>
      </w:pPr>
      <w:r w:rsidRPr="00AA52B1">
        <w:rPr>
          <w:lang w:val="es-ES"/>
        </w:rPr>
        <w:t xml:space="preserve">Lee </w:t>
      </w:r>
      <w:hyperlink r:id="rId17" w:history="1">
        <w:r w:rsidRPr="00AA52B1">
          <w:rPr>
            <w:color w:val="0000FF"/>
            <w:u w:val="single"/>
            <w:lang w:val="es-ES"/>
          </w:rPr>
          <w:t>Hechos 12:12–16</w:t>
        </w:r>
      </w:hyperlink>
      <w:r w:rsidRPr="00AA52B1">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39B6CA93" w14:textId="77777777">
        <w:tc>
          <w:tcPr>
            <w:tcW w:w="8640" w:type="dxa"/>
            <w:tcBorders>
              <w:top w:val="nil"/>
              <w:left w:val="nil"/>
              <w:bottom w:val="nil"/>
              <w:right w:val="nil"/>
            </w:tcBorders>
          </w:tcPr>
          <w:p w14:paraId="1E75DDB3" w14:textId="77777777" w:rsidR="00A24601" w:rsidRPr="00AA52B1" w:rsidRDefault="00A24601" w:rsidP="00A24601">
            <w:pPr>
              <w:rPr>
                <w:lang w:val="es-ES"/>
              </w:rPr>
            </w:pPr>
          </w:p>
          <w:p w14:paraId="0EB1014F" w14:textId="2AD679B9" w:rsidR="00A87433" w:rsidRPr="00AA52B1" w:rsidRDefault="00A24601" w:rsidP="00A24601">
            <w:pPr>
              <w:rPr>
                <w:b/>
                <w:bCs/>
                <w:lang w:val="es-ES"/>
              </w:rPr>
            </w:pPr>
            <w:r w:rsidRPr="00AA52B1">
              <w:rPr>
                <w:b/>
                <w:bCs/>
                <w:lang w:val="es-ES"/>
              </w:rPr>
              <w:t>PREGUNTA</w:t>
            </w:r>
          </w:p>
          <w:p w14:paraId="0B4D90C0" w14:textId="314F92CA" w:rsidR="00A87433" w:rsidRPr="00AA52B1" w:rsidRDefault="00A87433" w:rsidP="00A24601">
            <w:pPr>
              <w:rPr>
                <w:lang w:val="es-ES"/>
              </w:rPr>
            </w:pPr>
            <w:r w:rsidRPr="00AA52B1">
              <w:rPr>
                <w:lang w:val="es-ES"/>
              </w:rPr>
              <w:t xml:space="preserve">¿Por qué piensan que </w:t>
            </w:r>
            <w:proofErr w:type="spellStart"/>
            <w:r w:rsidRPr="00AA52B1">
              <w:rPr>
                <w:lang w:val="es-ES"/>
              </w:rPr>
              <w:t>Rode</w:t>
            </w:r>
            <w:proofErr w:type="spellEnd"/>
            <w:r w:rsidRPr="00AA52B1">
              <w:rPr>
                <w:lang w:val="es-ES"/>
              </w:rPr>
              <w:t xml:space="preserve"> pudo reconocer la voz de Pedro?</w:t>
            </w:r>
          </w:p>
        </w:tc>
      </w:tr>
    </w:tbl>
    <w:p w14:paraId="1E21CF72" w14:textId="77777777" w:rsidR="00A87433" w:rsidRPr="00AA52B1" w:rsidRDefault="00A87433">
      <w:pPr>
        <w:spacing w:before="360"/>
        <w:jc w:val="both"/>
        <w:rPr>
          <w:lang w:val="es-ES"/>
        </w:rPr>
      </w:pPr>
      <w:r w:rsidRPr="00AA52B1">
        <w:rPr>
          <w:lang w:val="es-ES"/>
        </w:rPr>
        <w:t xml:space="preserve">Aunque </w:t>
      </w:r>
      <w:proofErr w:type="spellStart"/>
      <w:r w:rsidRPr="00AA52B1">
        <w:rPr>
          <w:lang w:val="es-ES"/>
        </w:rPr>
        <w:t>Rode</w:t>
      </w:r>
      <w:proofErr w:type="spellEnd"/>
      <w:r w:rsidRPr="00AA52B1">
        <w:rPr>
          <w:lang w:val="es-ES"/>
        </w:rPr>
        <w:t xml:space="preserve"> servía en casa de María, reconoció de inmediato la voz de Pedro. Eso nos dice que sin duda él había pasado bastante tiempo con la comunidad de fe que se reunía allí.</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3CC351B1" w14:textId="77777777">
        <w:tc>
          <w:tcPr>
            <w:tcW w:w="8640" w:type="dxa"/>
            <w:tcBorders>
              <w:top w:val="nil"/>
              <w:left w:val="nil"/>
              <w:bottom w:val="nil"/>
              <w:right w:val="nil"/>
            </w:tcBorders>
          </w:tcPr>
          <w:p w14:paraId="254750AE" w14:textId="77777777" w:rsidR="00A24601" w:rsidRPr="00AA52B1" w:rsidRDefault="00A24601" w:rsidP="00A24601">
            <w:pPr>
              <w:rPr>
                <w:lang w:val="es-ES"/>
              </w:rPr>
            </w:pPr>
          </w:p>
          <w:p w14:paraId="12201D63" w14:textId="595AB9CF" w:rsidR="00A87433" w:rsidRPr="00AA52B1" w:rsidRDefault="00A24601" w:rsidP="00A24601">
            <w:pPr>
              <w:rPr>
                <w:b/>
                <w:bCs/>
                <w:lang w:val="es-ES"/>
              </w:rPr>
            </w:pPr>
            <w:r w:rsidRPr="00AA52B1">
              <w:rPr>
                <w:b/>
                <w:bCs/>
                <w:lang w:val="es-ES"/>
              </w:rPr>
              <w:t>PREGUNTA</w:t>
            </w:r>
          </w:p>
          <w:p w14:paraId="1DF78C05" w14:textId="1A105DE4" w:rsidR="00A87433" w:rsidRPr="00AA52B1" w:rsidRDefault="00A87433" w:rsidP="00A24601">
            <w:pPr>
              <w:rPr>
                <w:lang w:val="es-ES"/>
              </w:rPr>
            </w:pPr>
            <w:r w:rsidRPr="00AA52B1">
              <w:rPr>
                <w:lang w:val="es-ES"/>
              </w:rPr>
              <w:t>¿Cómo habrían reaccionado si hubieran encontrado a Pedro en la puerta después de haber orado por su liberación?</w:t>
            </w:r>
          </w:p>
        </w:tc>
      </w:tr>
    </w:tbl>
    <w:p w14:paraId="2C21BDC8" w14:textId="77777777" w:rsidR="00A87433" w:rsidRPr="00AA52B1" w:rsidRDefault="00A87433" w:rsidP="00A2460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0929CE73" w14:textId="77777777">
        <w:tc>
          <w:tcPr>
            <w:tcW w:w="8640" w:type="dxa"/>
            <w:tcBorders>
              <w:top w:val="nil"/>
              <w:left w:val="nil"/>
              <w:bottom w:val="nil"/>
              <w:right w:val="nil"/>
            </w:tcBorders>
          </w:tcPr>
          <w:p w14:paraId="257A6A44" w14:textId="5FBD3FB0" w:rsidR="00A87433" w:rsidRPr="00AA52B1" w:rsidRDefault="00A24601" w:rsidP="00A24601">
            <w:pPr>
              <w:rPr>
                <w:b/>
                <w:bCs/>
                <w:lang w:val="es-ES"/>
              </w:rPr>
            </w:pPr>
            <w:r w:rsidRPr="00AA52B1">
              <w:rPr>
                <w:b/>
                <w:bCs/>
                <w:lang w:val="es-ES"/>
              </w:rPr>
              <w:t>PREGUNTA</w:t>
            </w:r>
          </w:p>
          <w:p w14:paraId="3BAA23BD" w14:textId="75A9BA98" w:rsidR="00A87433" w:rsidRPr="00AA52B1" w:rsidRDefault="00A87433" w:rsidP="00A24601">
            <w:pPr>
              <w:rPr>
                <w:lang w:val="es-ES"/>
              </w:rPr>
            </w:pPr>
            <w:r w:rsidRPr="00AA52B1">
              <w:rPr>
                <w:lang w:val="es-ES"/>
              </w:rPr>
              <w:t xml:space="preserve">¿Por qué piensan que </w:t>
            </w:r>
            <w:proofErr w:type="spellStart"/>
            <w:r w:rsidRPr="00AA52B1">
              <w:rPr>
                <w:lang w:val="es-ES"/>
              </w:rPr>
              <w:t>Rode</w:t>
            </w:r>
            <w:proofErr w:type="spellEnd"/>
            <w:r w:rsidRPr="00AA52B1">
              <w:rPr>
                <w:lang w:val="es-ES"/>
              </w:rPr>
              <w:t xml:space="preserve"> dejó a Pedro fuera de la casa cuando corrió a decir a todos que él estaba allí?</w:t>
            </w:r>
          </w:p>
        </w:tc>
      </w:tr>
    </w:tbl>
    <w:p w14:paraId="25E37119" w14:textId="77777777" w:rsidR="00A87433" w:rsidRPr="00AA52B1" w:rsidRDefault="00A87433">
      <w:pPr>
        <w:spacing w:before="360"/>
        <w:jc w:val="both"/>
        <w:rPr>
          <w:lang w:val="es-ES"/>
        </w:rPr>
      </w:pPr>
      <w:r w:rsidRPr="00AA52B1">
        <w:rPr>
          <w:lang w:val="es-ES"/>
        </w:rPr>
        <w:t>Estaba tan feliz de que Pedro estuviera afuera, que no le abrió la puerta para que entrara. Quizás estaba sorprendida de que sus oraciones hubieran sido contestadas.</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317B5458" w14:textId="77777777">
        <w:tc>
          <w:tcPr>
            <w:tcW w:w="8640" w:type="dxa"/>
            <w:tcBorders>
              <w:top w:val="nil"/>
              <w:left w:val="nil"/>
              <w:bottom w:val="nil"/>
              <w:right w:val="nil"/>
            </w:tcBorders>
          </w:tcPr>
          <w:p w14:paraId="6C75121F" w14:textId="77777777" w:rsidR="00A24601" w:rsidRPr="00AA52B1" w:rsidRDefault="00A24601" w:rsidP="00A24601">
            <w:pPr>
              <w:rPr>
                <w:lang w:val="es-ES"/>
              </w:rPr>
            </w:pPr>
          </w:p>
          <w:p w14:paraId="2176A420" w14:textId="0EEDCB70" w:rsidR="00A87433" w:rsidRPr="00AA52B1" w:rsidRDefault="00A24601" w:rsidP="00A24601">
            <w:pPr>
              <w:rPr>
                <w:b/>
                <w:bCs/>
                <w:lang w:val="es-ES"/>
              </w:rPr>
            </w:pPr>
            <w:r w:rsidRPr="00AA52B1">
              <w:rPr>
                <w:b/>
                <w:bCs/>
                <w:lang w:val="es-ES"/>
              </w:rPr>
              <w:t>PREGUNTA</w:t>
            </w:r>
          </w:p>
          <w:p w14:paraId="44F621CB" w14:textId="18A6B987" w:rsidR="00A87433" w:rsidRPr="00AA52B1" w:rsidRDefault="00A87433" w:rsidP="00A24601">
            <w:pPr>
              <w:rPr>
                <w:lang w:val="es-ES"/>
              </w:rPr>
            </w:pPr>
            <w:r w:rsidRPr="00AA52B1">
              <w:rPr>
                <w:lang w:val="es-ES"/>
              </w:rPr>
              <w:t>¿Alguna vez te ha sorprendido que una de tus oraciones fuera respondida?</w:t>
            </w:r>
          </w:p>
        </w:tc>
      </w:tr>
    </w:tbl>
    <w:p w14:paraId="635F8783" w14:textId="77777777" w:rsidR="00A87433" w:rsidRPr="00AA52B1" w:rsidRDefault="00A87433" w:rsidP="00A2460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0FFEB2B4" w14:textId="77777777">
        <w:tc>
          <w:tcPr>
            <w:tcW w:w="8640" w:type="dxa"/>
            <w:tcBorders>
              <w:top w:val="nil"/>
              <w:left w:val="nil"/>
              <w:bottom w:val="nil"/>
              <w:right w:val="nil"/>
            </w:tcBorders>
          </w:tcPr>
          <w:p w14:paraId="62DE9ABC" w14:textId="53ECDFB5" w:rsidR="00A87433" w:rsidRPr="00AA52B1" w:rsidRDefault="00A24601" w:rsidP="00A24601">
            <w:pPr>
              <w:rPr>
                <w:b/>
                <w:bCs/>
                <w:lang w:val="es-ES"/>
              </w:rPr>
            </w:pPr>
            <w:r w:rsidRPr="00AA52B1">
              <w:rPr>
                <w:b/>
                <w:bCs/>
                <w:lang w:val="es-ES"/>
              </w:rPr>
              <w:t>PREGUNTA</w:t>
            </w:r>
          </w:p>
          <w:p w14:paraId="6E67679C" w14:textId="3A9B3FB3" w:rsidR="00A87433" w:rsidRPr="00AA52B1" w:rsidRDefault="00A87433" w:rsidP="00A24601">
            <w:pPr>
              <w:rPr>
                <w:lang w:val="es-ES"/>
              </w:rPr>
            </w:pPr>
            <w:r w:rsidRPr="00AA52B1">
              <w:rPr>
                <w:lang w:val="es-ES"/>
              </w:rPr>
              <w:t>¿Cuál fue la reacción de las personas reunidas en la casa cuando abrieron la puerta y vieron a Pedro?</w:t>
            </w:r>
          </w:p>
        </w:tc>
      </w:tr>
    </w:tbl>
    <w:p w14:paraId="391A4D93" w14:textId="77777777" w:rsidR="00A87433" w:rsidRPr="00AA52B1" w:rsidRDefault="00A87433" w:rsidP="00A2460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3CA03A2F" w14:textId="77777777">
        <w:tc>
          <w:tcPr>
            <w:tcW w:w="8640" w:type="dxa"/>
            <w:tcBorders>
              <w:top w:val="nil"/>
              <w:left w:val="nil"/>
              <w:bottom w:val="nil"/>
              <w:right w:val="nil"/>
            </w:tcBorders>
          </w:tcPr>
          <w:p w14:paraId="411EE45B" w14:textId="7E4AAC08" w:rsidR="00A87433" w:rsidRPr="00AA52B1" w:rsidRDefault="00A24601" w:rsidP="00A24601">
            <w:pPr>
              <w:rPr>
                <w:b/>
                <w:bCs/>
                <w:lang w:val="es-ES"/>
              </w:rPr>
            </w:pPr>
            <w:r w:rsidRPr="00AA52B1">
              <w:rPr>
                <w:b/>
                <w:bCs/>
                <w:lang w:val="es-ES"/>
              </w:rPr>
              <w:t>PREGUNTA</w:t>
            </w:r>
          </w:p>
          <w:p w14:paraId="6F9184CA" w14:textId="161AB3F5" w:rsidR="00A87433" w:rsidRPr="00AA52B1" w:rsidRDefault="00A87433" w:rsidP="00A24601">
            <w:pPr>
              <w:rPr>
                <w:lang w:val="es-ES"/>
              </w:rPr>
            </w:pPr>
            <w:r w:rsidRPr="00AA52B1">
              <w:rPr>
                <w:lang w:val="es-ES"/>
              </w:rPr>
              <w:t>¿Piensas que deberíamos estar más sorprendidos y asombrados cuando Dios contesta oraciones o no sorprendernos en lo absoluto? Explica.</w:t>
            </w:r>
          </w:p>
        </w:tc>
      </w:tr>
    </w:tbl>
    <w:p w14:paraId="1145B0A5" w14:textId="77777777" w:rsidR="00A87433" w:rsidRPr="00AA52B1" w:rsidRDefault="00A87433">
      <w:pPr>
        <w:spacing w:before="360"/>
        <w:jc w:val="both"/>
        <w:rPr>
          <w:lang w:val="es-ES"/>
        </w:rPr>
      </w:pPr>
      <w:r w:rsidRPr="00AA52B1">
        <w:rPr>
          <w:lang w:val="es-ES"/>
        </w:rPr>
        <w:lastRenderedPageBreak/>
        <w:t>Dios dio a Pedro una salida. Igual de importante es que Dios le mostró a Pedro y a los demás creyentes el poder de orar juntos. Debemos pertenecer a una comunidad como la de Pedro, y si necesitamos un milagro, habrá personas que oren por nosotros. Cuando nuestras oraciones son contestadas, tendremos personas con quienes alegrarnos.</w:t>
      </w:r>
    </w:p>
    <w:p w14:paraId="3996770B" w14:textId="77777777" w:rsidR="00A87433" w:rsidRPr="00AA52B1" w:rsidRDefault="00A87433">
      <w:pPr>
        <w:spacing w:before="180"/>
        <w:jc w:val="both"/>
        <w:rPr>
          <w:lang w:val="es-ES"/>
        </w:rPr>
      </w:pPr>
      <w:r w:rsidRPr="00AA52B1">
        <w:rPr>
          <w:lang w:val="es-ES"/>
        </w:rPr>
        <w:t>Es posible que no siempre podamos orar con los demás, pero si tenemos la oportunidad, aprovechémosla. Por supuesto, hay momentos en que necesitamos orar a solas con Dios. Pero algo sucede que enciende nuestra fe cuando oramos con otros o intercedemos por ellos.</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696C583F" w14:textId="77777777">
        <w:tc>
          <w:tcPr>
            <w:tcW w:w="8640" w:type="dxa"/>
            <w:tcBorders>
              <w:top w:val="nil"/>
              <w:left w:val="nil"/>
              <w:bottom w:val="nil"/>
              <w:right w:val="nil"/>
            </w:tcBorders>
          </w:tcPr>
          <w:p w14:paraId="7B19B86B" w14:textId="77777777" w:rsidR="00A24601" w:rsidRPr="00AA52B1" w:rsidRDefault="00A24601" w:rsidP="00A24601">
            <w:pPr>
              <w:rPr>
                <w:lang w:val="es-ES"/>
              </w:rPr>
            </w:pPr>
          </w:p>
          <w:p w14:paraId="5C61B750" w14:textId="3179B660" w:rsidR="00A87433" w:rsidRPr="00AA52B1" w:rsidRDefault="00A24601" w:rsidP="00A24601">
            <w:pPr>
              <w:rPr>
                <w:b/>
                <w:bCs/>
                <w:lang w:val="es-ES"/>
              </w:rPr>
            </w:pPr>
            <w:r w:rsidRPr="00AA52B1">
              <w:rPr>
                <w:b/>
                <w:bCs/>
                <w:lang w:val="es-ES"/>
              </w:rPr>
              <w:t>PREGUNTA</w:t>
            </w:r>
          </w:p>
          <w:p w14:paraId="5A3CCC09" w14:textId="410E9849" w:rsidR="00A87433" w:rsidRPr="00AA52B1" w:rsidRDefault="00A87433" w:rsidP="00A24601">
            <w:pPr>
              <w:rPr>
                <w:lang w:val="es-ES"/>
              </w:rPr>
            </w:pPr>
            <w:r w:rsidRPr="00AA52B1">
              <w:rPr>
                <w:lang w:val="es-ES"/>
              </w:rPr>
              <w:t>¿Cómo piensas que cambió la fe de todos como resultado de lo que le sucedió a Pedro?</w:t>
            </w:r>
          </w:p>
        </w:tc>
      </w:tr>
    </w:tbl>
    <w:p w14:paraId="31B8CC85" w14:textId="77777777" w:rsidR="00A87433" w:rsidRPr="00AA52B1" w:rsidRDefault="00A87433">
      <w:pPr>
        <w:spacing w:before="360"/>
        <w:rPr>
          <w:lang w:val="es-ES"/>
        </w:rPr>
      </w:pPr>
      <w:r w:rsidRPr="00AA52B1">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270"/>
      </w:tblGrid>
      <w:tr w:rsidR="00A87433" w:rsidRPr="00AA52B1" w14:paraId="50C40E67" w14:textId="77777777" w:rsidTr="00AA52B1">
        <w:tc>
          <w:tcPr>
            <w:tcW w:w="9270" w:type="dxa"/>
            <w:tcBorders>
              <w:top w:val="nil"/>
              <w:left w:val="nil"/>
              <w:bottom w:val="nil"/>
              <w:right w:val="nil"/>
            </w:tcBorders>
          </w:tcPr>
          <w:p w14:paraId="7FBEAB71" w14:textId="53067DDF" w:rsidR="00A87433" w:rsidRPr="00AA52B1" w:rsidRDefault="00AA52B1" w:rsidP="00AA52B1">
            <w:pPr>
              <w:rPr>
                <w:lang w:val="es-ES"/>
              </w:rPr>
            </w:pPr>
            <w:r w:rsidRPr="00AA52B1">
              <w:rPr>
                <w:lang w:val="es-ES"/>
              </w:rPr>
              <w:t xml:space="preserve">El rey que se menciona en </w:t>
            </w:r>
            <w:r w:rsidRPr="00AA52B1">
              <w:rPr>
                <w:color w:val="0000FF"/>
                <w:u w:val="single"/>
                <w:lang w:val="es-ES"/>
              </w:rPr>
              <w:t>Hechos 12</w:t>
            </w:r>
            <w:r w:rsidRPr="00AA52B1">
              <w:rPr>
                <w:lang w:val="es-ES"/>
              </w:rPr>
              <w:t xml:space="preserve"> era Herodes Agripa I, nieto de Herodes el Grande que intentó matar a Jesús cuando era niño en Belén. Su persecución de la iglesia, como rey de los judíos que era, fue extraña y singular. No persiguió a los creyentes por su doctrina, como hizo Saulo, sino como táctica publicitaria. Lo notamos pues buscaba la aprobación de los fariseos al arrestar a Pedro, y también al ejecutar a Santiago a espada (decapitado). En el judaísmo, las ejecuciones se llevaban a cabo por lapidación (a pedradas, veamos </w:t>
            </w:r>
            <w:r w:rsidRPr="00AA52B1">
              <w:rPr>
                <w:color w:val="0000FF"/>
                <w:u w:val="single"/>
                <w:lang w:val="es-ES"/>
              </w:rPr>
              <w:t>Hechos 7</w:t>
            </w:r>
            <w:r w:rsidRPr="00AA52B1">
              <w:rPr>
                <w:lang w:val="es-ES"/>
              </w:rPr>
              <w:t xml:space="preserve">), pero Herodes eligió matar a Santiago con un método romano, que era un espectáculo público. De modo similar, la persecución de la iglesia unos años después, la </w:t>
            </w:r>
            <w:proofErr w:type="spellStart"/>
            <w:r w:rsidRPr="00AA52B1">
              <w:rPr>
                <w:i/>
                <w:iCs/>
                <w:lang w:val="es-ES"/>
              </w:rPr>
              <w:t>damnatio</w:t>
            </w:r>
            <w:proofErr w:type="spellEnd"/>
            <w:r w:rsidRPr="00AA52B1">
              <w:rPr>
                <w:lang w:val="es-ES"/>
              </w:rPr>
              <w:t xml:space="preserve"> ad bestias (alimentar a las bestias con creyentes), también fue muy pública.</w:t>
            </w:r>
          </w:p>
        </w:tc>
      </w:tr>
    </w:tbl>
    <w:p w14:paraId="0C69651B" w14:textId="77777777" w:rsidR="00A87433" w:rsidRPr="00AA52B1" w:rsidRDefault="00A87433">
      <w:pPr>
        <w:pBdr>
          <w:bottom w:val="single" w:sz="8" w:space="0" w:color="auto"/>
        </w:pBdr>
        <w:spacing w:before="540"/>
        <w:rPr>
          <w:lang w:val="es-ES"/>
        </w:rPr>
      </w:pPr>
    </w:p>
    <w:p w14:paraId="42586E90" w14:textId="77777777" w:rsidR="00A87433" w:rsidRPr="00AA52B1" w:rsidRDefault="00A87433">
      <w:pPr>
        <w:spacing w:before="180"/>
        <w:rPr>
          <w:lang w:val="es-ES"/>
        </w:rPr>
      </w:pPr>
      <w:r w:rsidRPr="00AA52B1">
        <w:rPr>
          <w:b/>
          <w:sz w:val="36"/>
          <w:lang w:val="es-ES"/>
        </w:rPr>
        <w:t>Reflexiona</w:t>
      </w:r>
    </w:p>
    <w:p w14:paraId="5596552A" w14:textId="77777777" w:rsidR="00A87433" w:rsidRPr="00AA52B1" w:rsidRDefault="00A87433">
      <w:pPr>
        <w:spacing w:before="180"/>
        <w:jc w:val="both"/>
        <w:rPr>
          <w:lang w:val="es-ES"/>
        </w:rPr>
      </w:pPr>
      <w:r w:rsidRPr="00AA52B1">
        <w:rPr>
          <w:b/>
          <w:lang w:val="es-ES"/>
        </w:rPr>
        <w:t>Oren juntos para pedir ayuda a Dios y crean que Él responderá.</w:t>
      </w:r>
    </w:p>
    <w:p w14:paraId="034E17B6" w14:textId="77777777" w:rsidR="00A87433" w:rsidRPr="00AA52B1" w:rsidRDefault="00A87433">
      <w:pPr>
        <w:spacing w:before="180"/>
        <w:jc w:val="both"/>
        <w:rPr>
          <w:lang w:val="es-ES"/>
        </w:rPr>
      </w:pPr>
      <w:r w:rsidRPr="00AA52B1">
        <w:rPr>
          <w:lang w:val="es-ES"/>
        </w:rPr>
        <w:t>Pedro enfrentó una situación que parecía físicamente imposible de sobrevivir. Secretamente, su familia de la iglesia se puso a orar por él. Y ocurrió un milagro asombroso. A través de este ejemplo, vemos el valor de tener una comunidad de fe, un círculo de amigos cristianos que nos apoyen. Pedro tenía una relación firme con Jesús, pero también confiaba en los demás. Cuando los cristianos oran, suceden milagros. Al seguir a Jesús, es importante que te rodees también de otros cristianos que lo sigan. Ellos pueden marcar una gran diferencia en tu vida.</w:t>
      </w:r>
    </w:p>
    <w:p w14:paraId="65F0405C" w14:textId="77777777" w:rsidR="00A87433" w:rsidRPr="00AA52B1" w:rsidRDefault="00A87433">
      <w:pPr>
        <w:spacing w:before="360"/>
        <w:rPr>
          <w:lang w:val="es-ES"/>
        </w:rPr>
      </w:pPr>
      <w:r w:rsidRPr="00AA52B1">
        <w:rPr>
          <w:b/>
          <w:sz w:val="28"/>
          <w:lang w:val="es-ES"/>
        </w:rPr>
        <w:t>Escucha a Dios</w:t>
      </w:r>
    </w:p>
    <w:p w14:paraId="4CE1FFCF" w14:textId="77777777" w:rsidR="00A87433" w:rsidRPr="00AA52B1" w:rsidRDefault="00A87433">
      <w:pPr>
        <w:jc w:val="both"/>
        <w:rPr>
          <w:lang w:val="es-ES"/>
        </w:rPr>
      </w:pPr>
      <w:r w:rsidRPr="00AA52B1">
        <w:rPr>
          <w:lang w:val="es-ES"/>
        </w:rPr>
        <w:t>Dediquemos un momento para considerar cómo vemos en nuestra vida lo que hemos aprendido de la Biblia. Estas preguntas están destinadas a servir como una conversación entre tú y Dios. Comentar tus respuestas con el grupo es completamente voluntario.</w:t>
      </w:r>
    </w:p>
    <w:p w14:paraId="151F98BF" w14:textId="77777777" w:rsidR="00A87433" w:rsidRPr="00AA52B1" w:rsidRDefault="00A87433">
      <w:pPr>
        <w:tabs>
          <w:tab w:val="left" w:pos="720"/>
        </w:tabs>
        <w:ind w:left="720" w:hanging="360"/>
        <w:jc w:val="both"/>
        <w:rPr>
          <w:lang w:val="es-ES"/>
        </w:rPr>
      </w:pPr>
      <w:r w:rsidRPr="00AA52B1">
        <w:rPr>
          <w:lang w:val="es-ES"/>
        </w:rPr>
        <w:t>•</w:t>
      </w:r>
      <w:r w:rsidRPr="00AA52B1">
        <w:rPr>
          <w:lang w:val="es-ES"/>
        </w:rPr>
        <w:tab/>
      </w:r>
      <w:r w:rsidRPr="00AA52B1">
        <w:rPr>
          <w:i/>
          <w:lang w:val="es-ES"/>
        </w:rPr>
        <w:t>Haz una pausa para tener un momento de reflexión en silencio antes de preguntar a los alumnos si desean decir algo. Compartir 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1AFE67BF" w14:textId="77777777">
        <w:tc>
          <w:tcPr>
            <w:tcW w:w="8640" w:type="dxa"/>
            <w:tcBorders>
              <w:top w:val="nil"/>
              <w:left w:val="nil"/>
              <w:bottom w:val="nil"/>
              <w:right w:val="nil"/>
            </w:tcBorders>
          </w:tcPr>
          <w:p w14:paraId="68FDE272" w14:textId="77777777" w:rsidR="00A24601" w:rsidRPr="00AA52B1" w:rsidRDefault="00A24601" w:rsidP="00A24601">
            <w:pPr>
              <w:rPr>
                <w:lang w:val="es-ES"/>
              </w:rPr>
            </w:pPr>
          </w:p>
          <w:p w14:paraId="7833841E" w14:textId="652202F4" w:rsidR="00A87433" w:rsidRPr="00AA52B1" w:rsidRDefault="00A24601" w:rsidP="00A24601">
            <w:pPr>
              <w:rPr>
                <w:b/>
                <w:bCs/>
                <w:lang w:val="es-ES"/>
              </w:rPr>
            </w:pPr>
            <w:r w:rsidRPr="00AA52B1">
              <w:rPr>
                <w:b/>
                <w:bCs/>
                <w:lang w:val="es-ES"/>
              </w:rPr>
              <w:t>PREGUNTA</w:t>
            </w:r>
          </w:p>
          <w:p w14:paraId="6AF3833B" w14:textId="28DABF36" w:rsidR="00A87433" w:rsidRPr="00AA52B1" w:rsidRDefault="00A87433" w:rsidP="00A24601">
            <w:pPr>
              <w:rPr>
                <w:lang w:val="es-ES"/>
              </w:rPr>
            </w:pPr>
            <w:r w:rsidRPr="00AA52B1">
              <w:rPr>
                <w:lang w:val="es-ES"/>
              </w:rPr>
              <w:t>¿Piensas que Dios responde a tus oraciones? ¿Por qué sí o por qué no?</w:t>
            </w:r>
          </w:p>
        </w:tc>
      </w:tr>
    </w:tbl>
    <w:p w14:paraId="2CDEC0DC" w14:textId="77777777" w:rsidR="00A87433" w:rsidRPr="00AA52B1" w:rsidRDefault="00A87433" w:rsidP="00A2460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4BD5C1C1" w14:textId="77777777">
        <w:tc>
          <w:tcPr>
            <w:tcW w:w="8640" w:type="dxa"/>
            <w:tcBorders>
              <w:top w:val="nil"/>
              <w:left w:val="nil"/>
              <w:bottom w:val="nil"/>
              <w:right w:val="nil"/>
            </w:tcBorders>
          </w:tcPr>
          <w:p w14:paraId="789993C8" w14:textId="1F57544B" w:rsidR="00A87433" w:rsidRPr="00AA52B1" w:rsidRDefault="00A24601" w:rsidP="00A24601">
            <w:pPr>
              <w:rPr>
                <w:b/>
                <w:bCs/>
                <w:lang w:val="es-ES"/>
              </w:rPr>
            </w:pPr>
            <w:r w:rsidRPr="00AA52B1">
              <w:rPr>
                <w:b/>
                <w:bCs/>
                <w:lang w:val="es-ES"/>
              </w:rPr>
              <w:t>PREGUNTA</w:t>
            </w:r>
          </w:p>
          <w:p w14:paraId="17EF211B" w14:textId="5450E329" w:rsidR="00A87433" w:rsidRPr="00AA52B1" w:rsidRDefault="00A87433" w:rsidP="00A24601">
            <w:pPr>
              <w:rPr>
                <w:lang w:val="es-ES"/>
              </w:rPr>
            </w:pPr>
            <w:r w:rsidRPr="00AA52B1">
              <w:rPr>
                <w:lang w:val="es-ES"/>
              </w:rPr>
              <w:t>¿De qué manera te ha desafiado esta historia bíblica respecto a la oración?</w:t>
            </w:r>
          </w:p>
        </w:tc>
      </w:tr>
    </w:tbl>
    <w:p w14:paraId="06327936" w14:textId="77777777" w:rsidR="00A87433" w:rsidRPr="00AA52B1" w:rsidRDefault="00A87433">
      <w:pPr>
        <w:pBdr>
          <w:bottom w:val="single" w:sz="8" w:space="0" w:color="auto"/>
        </w:pBdr>
        <w:spacing w:before="540"/>
        <w:rPr>
          <w:lang w:val="es-ES"/>
        </w:rPr>
      </w:pPr>
    </w:p>
    <w:p w14:paraId="5960CFD4" w14:textId="77777777" w:rsidR="00A87433" w:rsidRPr="00AA52B1" w:rsidRDefault="00A87433">
      <w:pPr>
        <w:spacing w:before="180"/>
        <w:rPr>
          <w:lang w:val="es-ES"/>
        </w:rPr>
      </w:pPr>
      <w:r w:rsidRPr="00AA52B1">
        <w:rPr>
          <w:b/>
          <w:sz w:val="36"/>
          <w:lang w:val="es-ES"/>
        </w:rPr>
        <w:t>Activa</w:t>
      </w:r>
    </w:p>
    <w:p w14:paraId="7211CF3B" w14:textId="77777777" w:rsidR="00A87433" w:rsidRPr="00AA52B1" w:rsidRDefault="00A87433">
      <w:pPr>
        <w:spacing w:before="180"/>
        <w:jc w:val="both"/>
        <w:rPr>
          <w:lang w:val="es-ES"/>
        </w:rPr>
      </w:pPr>
      <w:r w:rsidRPr="00AA52B1">
        <w:rPr>
          <w:lang w:val="es-ES"/>
        </w:rPr>
        <w:t>Activemos lo que acaban de aprender sobre Pedro y la importancia de edificar y permanecer en comunidad. La próxima vez que haya una necesidad en su grupo, pidan a alguien del grupo que ore por la situación. Recuerda a todos esta historia y cómo un grupo de amigos se unieron en oración y, al hacerlo, vieron a Dios realizar un milagro.</w:t>
      </w:r>
    </w:p>
    <w:p w14:paraId="3047F4C2" w14:textId="77777777" w:rsidR="00A87433" w:rsidRPr="00AA52B1" w:rsidRDefault="00A87433">
      <w:pPr>
        <w:pBdr>
          <w:bottom w:val="single" w:sz="8" w:space="0" w:color="auto"/>
        </w:pBdr>
        <w:spacing w:before="540"/>
        <w:rPr>
          <w:lang w:val="es-ES"/>
        </w:rPr>
      </w:pPr>
    </w:p>
    <w:p w14:paraId="538586B9" w14:textId="77777777" w:rsidR="00A87433" w:rsidRPr="00AA52B1" w:rsidRDefault="00A87433">
      <w:pPr>
        <w:spacing w:before="180"/>
        <w:rPr>
          <w:lang w:val="es-ES"/>
        </w:rPr>
      </w:pPr>
      <w:r w:rsidRPr="00AA52B1">
        <w:rPr>
          <w:b/>
          <w:sz w:val="36"/>
          <w:lang w:val="es-ES"/>
        </w:rPr>
        <w:t>Conclusión</w:t>
      </w:r>
    </w:p>
    <w:p w14:paraId="448E55A7" w14:textId="77777777" w:rsidR="00A87433" w:rsidRPr="00AA52B1" w:rsidRDefault="00A87433">
      <w:pPr>
        <w:spacing w:before="180"/>
        <w:jc w:val="both"/>
        <w:rPr>
          <w:lang w:val="es-ES"/>
        </w:rPr>
      </w:pPr>
      <w:r w:rsidRPr="00AA52B1">
        <w:rPr>
          <w:lang w:val="es-ES"/>
        </w:rPr>
        <w:t>No estamos destinados a caminar solos en nuestra fe cristiana. Dios nos creó para estar en unidad y comunidad. La comunidad nos fortalece, nos desafía, produce milagros y permite que otros vean a Jesús. Se necesita determinación para hacer crecer esta comunidad. La historia que acabamos de comentar nos mostró con claridad cómo la oración con otros cambia las circunstancias. También nos mostró que puede haber personas orando por nosotros de las que no somos conscientes en ese momento. Dios todavía escucha las oraciones de su pueblo hoy.</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AA52B1" w14:paraId="7384F93E" w14:textId="77777777">
        <w:tc>
          <w:tcPr>
            <w:tcW w:w="8640" w:type="dxa"/>
            <w:tcBorders>
              <w:top w:val="nil"/>
              <w:left w:val="nil"/>
              <w:bottom w:val="nil"/>
              <w:right w:val="nil"/>
            </w:tcBorders>
          </w:tcPr>
          <w:p w14:paraId="2378B778" w14:textId="77777777" w:rsidR="00A87433" w:rsidRPr="00AA52B1" w:rsidRDefault="00A87433">
            <w:pPr>
              <w:spacing w:before="360"/>
              <w:rPr>
                <w:b/>
                <w:bCs/>
                <w:sz w:val="28"/>
                <w:szCs w:val="28"/>
                <w:lang w:val="es-ES"/>
              </w:rPr>
            </w:pPr>
            <w:r w:rsidRPr="00AA52B1">
              <w:rPr>
                <w:b/>
                <w:bCs/>
                <w:sz w:val="28"/>
                <w:szCs w:val="28"/>
                <w:lang w:val="es-ES"/>
              </w:rPr>
              <w:t>Oportunidad de salvación</w:t>
            </w:r>
          </w:p>
          <w:p w14:paraId="69233B3A" w14:textId="77777777" w:rsidR="00A87433" w:rsidRPr="00AA52B1" w:rsidRDefault="00A87433">
            <w:pPr>
              <w:jc w:val="both"/>
              <w:rPr>
                <w:i/>
                <w:iCs/>
                <w:lang w:val="es-ES"/>
              </w:rPr>
            </w:pPr>
            <w:r w:rsidRPr="00AA52B1">
              <w:rPr>
                <w:i/>
                <w:iCs/>
                <w:lang w:val="es-ES"/>
              </w:rPr>
              <w:t>Incluye esto si crees que hay algunos en el grupo que no tengan una relación personal con Jesús.</w:t>
            </w:r>
          </w:p>
          <w:p w14:paraId="07A40899" w14:textId="77777777" w:rsidR="00A87433" w:rsidRPr="00AA52B1" w:rsidRDefault="00A87433">
            <w:pPr>
              <w:spacing w:before="180"/>
              <w:jc w:val="both"/>
              <w:rPr>
                <w:lang w:val="es-ES"/>
              </w:rPr>
            </w:pPr>
            <w:r w:rsidRPr="00AA52B1">
              <w:rPr>
                <w:lang w:val="es-ES"/>
              </w:rPr>
              <w:t>Cuando elegimos seguir a Jesús, reconocemos que lo necesitamos en nuestra vida. Jesús vino a darnos vida. Tenemos una relación con Dios gracias a Jesús. Si aún no tienes una relación con Jesús, hoy es un gran día para comenzar.</w:t>
            </w:r>
          </w:p>
          <w:p w14:paraId="3AEA97F8" w14:textId="77777777" w:rsidR="00A87433" w:rsidRPr="00AA52B1" w:rsidRDefault="00A87433">
            <w:pPr>
              <w:spacing w:before="180"/>
              <w:jc w:val="both"/>
              <w:rPr>
                <w:b/>
                <w:bCs/>
                <w:lang w:val="es-ES"/>
              </w:rPr>
            </w:pPr>
            <w:r w:rsidRPr="00AA52B1">
              <w:rPr>
                <w:b/>
                <w:bCs/>
                <w:lang w:val="es-ES"/>
              </w:rPr>
              <w:t>¿Hay alguien aquí que desea orar para tener una relación con Jesús o porque quiere renovar su relación con Él?</w:t>
            </w:r>
          </w:p>
          <w:p w14:paraId="05178CE6" w14:textId="2F177C55" w:rsidR="00A87433" w:rsidRPr="00AA52B1" w:rsidRDefault="00A87433">
            <w:pPr>
              <w:spacing w:before="180"/>
              <w:jc w:val="both"/>
              <w:rPr>
                <w:i/>
                <w:iCs/>
                <w:lang w:val="es-ES"/>
              </w:rPr>
            </w:pPr>
            <w:r w:rsidRPr="00AA52B1">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4F5AA760" w14:textId="77777777" w:rsidR="00A87433" w:rsidRPr="00AA52B1" w:rsidRDefault="00A87433">
      <w:pPr>
        <w:spacing w:before="360"/>
        <w:rPr>
          <w:lang w:val="es-ES"/>
        </w:rPr>
      </w:pPr>
      <w:r w:rsidRPr="00AA52B1">
        <w:rPr>
          <w:b/>
          <w:sz w:val="28"/>
          <w:lang w:val="es-ES"/>
        </w:rPr>
        <w:lastRenderedPageBreak/>
        <w:t>Oración</w:t>
      </w:r>
    </w:p>
    <w:p w14:paraId="1010E86C" w14:textId="5D86BDDA" w:rsidR="00A24601" w:rsidRPr="00AA52B1" w:rsidRDefault="00A87433">
      <w:pPr>
        <w:jc w:val="both"/>
        <w:rPr>
          <w:lang w:val="es-ES"/>
        </w:rPr>
      </w:pPr>
      <w:r w:rsidRPr="00AA52B1">
        <w:rPr>
          <w:lang w:val="es-ES"/>
        </w:rPr>
        <w:t>Padre celestial, gracias porque primeramente quieres que estemos en comunidad y desarrollemos una relación contigo. Gracias por darnos una familia de creyentes para que crezcamos juntos en nuestra fe y nos animemos unos a otros. Ayúdanos a seguir orando con valor y a participar de esta comunidad de fe. Pedimos esto en el nombre de Jesús. Amén.</w:t>
      </w:r>
    </w:p>
    <w:p w14:paraId="5208B930" w14:textId="77777777" w:rsidR="00A87433" w:rsidRPr="00AA52B1" w:rsidRDefault="00A87433">
      <w:pPr>
        <w:spacing w:before="360"/>
        <w:rPr>
          <w:lang w:val="es-ES"/>
        </w:rPr>
      </w:pPr>
      <w:r w:rsidRPr="00AA52B1">
        <w:rPr>
          <w:b/>
          <w:sz w:val="28"/>
          <w:lang w:val="es-ES"/>
        </w:rPr>
        <w:t>Despedida</w:t>
      </w:r>
    </w:p>
    <w:p w14:paraId="33B54C1E" w14:textId="77777777" w:rsidR="00A87433" w:rsidRPr="00AA52B1" w:rsidRDefault="00A87433">
      <w:pPr>
        <w:jc w:val="both"/>
        <w:rPr>
          <w:lang w:val="es-ES"/>
        </w:rPr>
      </w:pPr>
      <w:r w:rsidRPr="00AA52B1">
        <w:rPr>
          <w:lang w:val="es-ES"/>
        </w:rPr>
        <w:t>No olviden abrir la aplicación Proyecto Compromiso Bíblico esta semana para trabajar los devocionales personales. Les permitirán pasar tiempo en la Palabra de Dios y poner en práctica lo que hemos aprendido. Espero ver a cada uno de ustedes la próxima vez mientras continuamos nuestra exploración de la Palabra de Dios.</w:t>
      </w:r>
    </w:p>
    <w:sectPr w:rsidR="00A87433" w:rsidRPr="00AA52B1" w:rsidSect="00A24601">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37449" w14:textId="77777777" w:rsidR="00B404F8" w:rsidRDefault="00A24601">
      <w:r>
        <w:separator/>
      </w:r>
    </w:p>
  </w:endnote>
  <w:endnote w:type="continuationSeparator" w:id="0">
    <w:p w14:paraId="1E8D38F3" w14:textId="77777777" w:rsidR="00B404F8" w:rsidRDefault="00A2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8D34" w14:textId="77777777" w:rsidR="00A24601" w:rsidRPr="000F2A20" w:rsidRDefault="00A24601" w:rsidP="00A24601">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60CAC8C0" w14:textId="77777777" w:rsidR="00A24601" w:rsidRPr="000F2A20" w:rsidRDefault="00A24601" w:rsidP="00A24601">
    <w:pPr>
      <w:rPr>
        <w:sz w:val="16"/>
        <w:szCs w:val="16"/>
        <w:lang w:val="es-ES"/>
      </w:rPr>
    </w:pPr>
  </w:p>
  <w:p w14:paraId="0ACF4E13" w14:textId="0B3F7443" w:rsidR="00A24601" w:rsidRPr="00A24601" w:rsidRDefault="00A24601" w:rsidP="00A24601">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B65C" w14:textId="77777777" w:rsidR="00B404F8" w:rsidRDefault="00A24601">
      <w:r>
        <w:separator/>
      </w:r>
    </w:p>
  </w:footnote>
  <w:footnote w:type="continuationSeparator" w:id="0">
    <w:p w14:paraId="42781370" w14:textId="77777777" w:rsidR="00B404F8" w:rsidRDefault="00A24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33"/>
    <w:rsid w:val="000A6B6A"/>
    <w:rsid w:val="005F4D7D"/>
    <w:rsid w:val="00655DEC"/>
    <w:rsid w:val="00A24601"/>
    <w:rsid w:val="00A87433"/>
    <w:rsid w:val="00AA52B1"/>
    <w:rsid w:val="00B404F8"/>
    <w:rsid w:val="00DF5CA2"/>
    <w:rsid w:val="00E9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03E5B8"/>
  <w14:defaultImageDpi w14:val="32767"/>
  <w15:chartTrackingRefBased/>
  <w15:docId w15:val="{F6DACC3C-1B12-564B-80CE-E0CAF94A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601"/>
    <w:pPr>
      <w:tabs>
        <w:tab w:val="center" w:pos="4680"/>
        <w:tab w:val="right" w:pos="9360"/>
      </w:tabs>
    </w:pPr>
  </w:style>
  <w:style w:type="character" w:customStyle="1" w:styleId="HeaderChar">
    <w:name w:val="Header Char"/>
    <w:basedOn w:val="DefaultParagraphFont"/>
    <w:link w:val="Header"/>
    <w:uiPriority w:val="99"/>
    <w:rsid w:val="00A24601"/>
  </w:style>
  <w:style w:type="paragraph" w:styleId="Footer">
    <w:name w:val="footer"/>
    <w:basedOn w:val="Normal"/>
    <w:link w:val="FooterChar"/>
    <w:uiPriority w:val="99"/>
    <w:unhideWhenUsed/>
    <w:rsid w:val="00A24601"/>
    <w:pPr>
      <w:tabs>
        <w:tab w:val="center" w:pos="4680"/>
        <w:tab w:val="right" w:pos="9360"/>
      </w:tabs>
    </w:pPr>
  </w:style>
  <w:style w:type="character" w:customStyle="1" w:styleId="FooterChar">
    <w:name w:val="Footer Char"/>
    <w:basedOn w:val="DefaultParagraphFont"/>
    <w:link w:val="Footer"/>
    <w:uiPriority w:val="99"/>
    <w:rsid w:val="00A24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ph4.3" TargetMode="External"/><Relationship Id="rId13" Type="http://schemas.openxmlformats.org/officeDocument/2006/relationships/hyperlink" Target="https://ref.ly/logosref/Bible.Ac12.1-5"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ref.ly/logosref/Bible.Ac12.12-16" TargetMode="External"/><Relationship Id="rId2" Type="http://schemas.openxmlformats.org/officeDocument/2006/relationships/settings" Target="settings.xml"/><Relationship Id="rId16" Type="http://schemas.openxmlformats.org/officeDocument/2006/relationships/hyperlink" Target="https://ref.ly/logosref/Bible.Ac12.6-1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5" Type="http://schemas.openxmlformats.org/officeDocument/2006/relationships/endnotes" Target="endnotes.xml"/><Relationship Id="rId15" Type="http://schemas.openxmlformats.org/officeDocument/2006/relationships/hyperlink" Target="https://ref.ly/logosref/Bible.Lk22.54-62"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Ac12.1-16" TargetMode="External"/><Relationship Id="rId14" Type="http://schemas.openxmlformats.org/officeDocument/2006/relationships/hyperlink" Target="https://ref.ly/logosref/Bible.Ac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2217</Words>
  <Characters>12639</Characters>
  <Application>Microsoft Office Word</Application>
  <DocSecurity>0</DocSecurity>
  <Lines>105</Lines>
  <Paragraphs>29</Paragraphs>
  <ScaleCrop>false</ScaleCrop>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2023-06-12T18:31:00Z</dcterms:created>
  <dcterms:modified xsi:type="dcterms:W3CDTF">2023-06-14T13:56:00Z</dcterms:modified>
</cp:coreProperties>
</file>